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3261"/>
        <w:gridCol w:w="425"/>
        <w:gridCol w:w="1843"/>
        <w:gridCol w:w="2551"/>
      </w:tblGrid>
      <w:tr w:rsidR="000551FF" w:rsidRPr="009D12C9" w14:paraId="2E321E9F" w14:textId="77777777" w:rsidTr="000551FF">
        <w:trPr>
          <w:trHeight w:val="418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4339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 </w:t>
            </w:r>
            <w:r w:rsidRPr="009D12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SOCIAL ACTIVITIES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B90A1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TERM 3, 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683E7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551FF" w:rsidRPr="009D12C9" w14:paraId="6D3BF20B" w14:textId="77777777" w:rsidTr="000551FF">
        <w:trPr>
          <w:trHeight w:val="79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D921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 - Fri, 16 - 19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ACF3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Burra Trip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BDCF9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9298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Burra</w:t>
            </w:r>
          </w:p>
        </w:tc>
      </w:tr>
      <w:tr w:rsidR="000551FF" w:rsidRPr="009D12C9" w14:paraId="37AD7DC5" w14:textId="77777777" w:rsidTr="000551FF">
        <w:trPr>
          <w:trHeight w:val="142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787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8F59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0C51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681B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1FF" w:rsidRPr="009D12C9" w14:paraId="5EC2CCB7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D9F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Central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391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9692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44DE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1FF" w:rsidRPr="009D12C9" w14:paraId="31807EEF" w14:textId="77777777" w:rsidTr="000551FF">
        <w:trPr>
          <w:trHeight w:val="4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10A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Date, Day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406F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Activity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E06E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A56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Venue(s)</w:t>
            </w:r>
          </w:p>
        </w:tc>
      </w:tr>
      <w:tr w:rsidR="000551FF" w:rsidRPr="009D12C9" w14:paraId="33244160" w14:textId="77777777" w:rsidTr="000551FF">
        <w:trPr>
          <w:trHeight w:val="138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A9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Mon 1, 8, 15, 22, 29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019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Gentle walk followed by lunch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7E9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34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Mawson Lakes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Oakden Park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Westlakes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                  Semaphore</w:t>
            </w:r>
          </w:p>
        </w:tc>
      </w:tr>
      <w:tr w:rsidR="000551FF" w:rsidRPr="009D12C9" w14:paraId="423327BF" w14:textId="77777777" w:rsidTr="000551FF">
        <w:trPr>
          <w:trHeight w:val="613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4C6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 2, 9, 23, 30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BB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Golf Club followed by lunch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BC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10am-2pm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C6C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Valley View Golf Course</w:t>
            </w:r>
          </w:p>
        </w:tc>
      </w:tr>
      <w:tr w:rsidR="000551FF" w:rsidRPr="009D12C9" w14:paraId="37815365" w14:textId="77777777" w:rsidTr="000551FF">
        <w:trPr>
          <w:trHeight w:val="888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799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 2, 9, 23, 30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0E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Line Dancing - Customised for members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ED7F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1.30pm-2.30pm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A01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Gilles Plains</w:t>
            </w:r>
          </w:p>
        </w:tc>
      </w:tr>
      <w:tr w:rsidR="000551FF" w:rsidRPr="009D12C9" w14:paraId="26F1E938" w14:textId="77777777" w:rsidTr="000551FF">
        <w:trPr>
          <w:trHeight w:val="856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D6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Wed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3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10,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17,24,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31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90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Activity 1 - Craft &amp; chat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Activity 2 - Wed 7km walks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45F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10am-1pm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9.30am-3pm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7C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Gilles Plains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Various locations</w:t>
            </w:r>
          </w:p>
        </w:tc>
      </w:tr>
      <w:tr w:rsidR="000551FF" w:rsidRPr="009D12C9" w14:paraId="71DA36AE" w14:textId="77777777" w:rsidTr="000551FF">
        <w:trPr>
          <w:trHeight w:val="549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D9F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Wed 3, 17, 31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3A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Bingo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39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1pm-2pm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A9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Gilles Plains</w:t>
            </w:r>
          </w:p>
        </w:tc>
      </w:tr>
      <w:tr w:rsidR="000551FF" w:rsidRPr="009D12C9" w14:paraId="04C33C5B" w14:textId="77777777" w:rsidTr="000551FF">
        <w:trPr>
          <w:trHeight w:val="632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606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Thu 4 Aug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4E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10-pin bowling @ Woodville + 540 Lunch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1B9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10.30am-2.30pm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DB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Woodville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Tavern 540</w:t>
            </w:r>
          </w:p>
        </w:tc>
      </w:tr>
      <w:tr w:rsidR="000551FF" w:rsidRPr="009D12C9" w14:paraId="546579F9" w14:textId="77777777" w:rsidTr="000551FF">
        <w:trPr>
          <w:trHeight w:val="612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29B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11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70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Trip to Gumeracha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84F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10.30am-3pm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03B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202124"/>
                <w:sz w:val="32"/>
                <w:szCs w:val="32"/>
                <w:lang w:eastAsia="en-AU"/>
              </w:rPr>
              <w:t>Gumeracha</w:t>
            </w:r>
          </w:p>
        </w:tc>
      </w:tr>
      <w:tr w:rsidR="000551FF" w:rsidRPr="009D12C9" w14:paraId="5815737C" w14:textId="77777777" w:rsidTr="000551FF">
        <w:trPr>
          <w:trHeight w:val="581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192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18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2E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Lunch @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McQueens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Hotel (Subj to Min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nos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508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12 - 2.30pm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877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Angle Park</w:t>
            </w:r>
          </w:p>
        </w:tc>
      </w:tr>
      <w:tr w:rsidR="000551FF" w:rsidRPr="009D12C9" w14:paraId="0015FD8C" w14:textId="77777777" w:rsidTr="000551FF">
        <w:trPr>
          <w:trHeight w:val="48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5009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25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A0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Wittunga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Gardens.              Lunch Belair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Htl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EF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10am-4pm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F7F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Blackwood</w:t>
            </w:r>
          </w:p>
        </w:tc>
      </w:tr>
      <w:tr w:rsidR="000551FF" w:rsidRPr="009D12C9" w14:paraId="1322F6D9" w14:textId="77777777" w:rsidTr="000551FF">
        <w:trPr>
          <w:trHeight w:val="716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649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 12, 26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1B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Friday Hike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09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9.30am-3pm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5E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Various locations</w:t>
            </w:r>
          </w:p>
        </w:tc>
      </w:tr>
      <w:tr w:rsidR="000551FF" w:rsidRPr="009D12C9" w14:paraId="58910B04" w14:textId="77777777" w:rsidTr="000551FF">
        <w:trPr>
          <w:trHeight w:val="688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93D6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 26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AA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How to Use Your Device Workshop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3D8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10.30am-12noon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8C7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Gilles Plains</w:t>
            </w:r>
          </w:p>
        </w:tc>
      </w:tr>
      <w:tr w:rsidR="000551FF" w:rsidRPr="009D12C9" w14:paraId="03CA4591" w14:textId="77777777" w:rsidTr="000551FF">
        <w:trPr>
          <w:trHeight w:val="243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803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Sat 13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20D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Travel Club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986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9am onwards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4C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Adelaide Gaol. Royal Oak Hotel, North Adelaide</w:t>
            </w:r>
          </w:p>
        </w:tc>
      </w:tr>
      <w:tr w:rsidR="000551FF" w:rsidRPr="009D12C9" w14:paraId="19B0B406" w14:textId="77777777" w:rsidTr="000551FF">
        <w:trPr>
          <w:trHeight w:val="87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750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Sun 21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E4C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Playford Country Music </w:t>
            </w:r>
            <w:proofErr w:type="gram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Club </w:t>
            </w:r>
            <w:r w:rsidRPr="009D12C9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 xml:space="preserve"> </w:t>
            </w:r>
            <w:r w:rsidRPr="009D12C9">
              <w:rPr>
                <w:rFonts w:ascii="Arial" w:eastAsia="Times New Roman" w:hAnsi="Arial" w:cs="Arial"/>
                <w:b/>
                <w:bCs/>
                <w:color w:val="7030A0"/>
                <w:lang w:eastAsia="en-AU"/>
              </w:rPr>
              <w:t>(</w:t>
            </w:r>
            <w:proofErr w:type="gramEnd"/>
            <w:r w:rsidRPr="009D12C9">
              <w:rPr>
                <w:rFonts w:ascii="Arial" w:eastAsia="Times New Roman" w:hAnsi="Arial" w:cs="Arial"/>
                <w:b/>
                <w:bCs/>
                <w:color w:val="7030A0"/>
                <w:lang w:eastAsia="en-AU"/>
              </w:rPr>
              <w:t>Community Activity)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564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9am onwards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FAF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Elizabeth Downs SA</w:t>
            </w:r>
          </w:p>
        </w:tc>
      </w:tr>
      <w:tr w:rsidR="000551FF" w:rsidRPr="009D12C9" w14:paraId="1DB12E09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F8D5" w14:textId="77777777" w:rsidR="00003008" w:rsidRDefault="00003008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</w:p>
          <w:p w14:paraId="2AF7042D" w14:textId="07410C2E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lastRenderedPageBreak/>
              <w:t xml:space="preserve">West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FC7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BA44" w14:textId="77777777" w:rsidR="000551FF" w:rsidRPr="009D12C9" w:rsidRDefault="000551FF" w:rsidP="006E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2B186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1FF" w:rsidRPr="009D12C9" w14:paraId="53A4AFF9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C645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>Day, Date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04FA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>Activity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E8B3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FADD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>Venue</w:t>
            </w:r>
          </w:p>
        </w:tc>
      </w:tr>
      <w:tr w:rsidR="000551FF" w:rsidRPr="009D12C9" w14:paraId="1FB15E49" w14:textId="77777777" w:rsidTr="000551FF">
        <w:trPr>
          <w:trHeight w:val="42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CC6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Sat, 6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842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Walk &amp; Lunch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D776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 - 5pm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970C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St Kilda Hotel </w:t>
            </w:r>
          </w:p>
        </w:tc>
      </w:tr>
      <w:tr w:rsidR="000551FF" w:rsidRPr="009D12C9" w14:paraId="5A2A1CB8" w14:textId="77777777" w:rsidTr="000551FF">
        <w:trPr>
          <w:trHeight w:val="73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CF7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Sun, 14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FAD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Lunch and Music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138F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11am - 5pm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00A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Palais Hotel Semaphore</w:t>
            </w:r>
          </w:p>
        </w:tc>
      </w:tr>
      <w:tr w:rsidR="000551FF" w:rsidRPr="009D12C9" w14:paraId="72805AD3" w14:textId="77777777" w:rsidTr="000551FF">
        <w:trPr>
          <w:trHeight w:val="78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9ED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Fri, 12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F8A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Walk &amp; Lunch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8C5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 - 4pm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9FA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Lockleys Hotel Fulham</w:t>
            </w:r>
          </w:p>
        </w:tc>
      </w:tr>
      <w:tr w:rsidR="000551FF" w:rsidRPr="009D12C9" w14:paraId="2769492F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415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North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AE0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1874" w14:textId="77777777" w:rsidR="000551FF" w:rsidRPr="009D12C9" w:rsidRDefault="000551FF" w:rsidP="006E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0DE8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1FF" w:rsidRPr="009D12C9" w14:paraId="31A1C41B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69FE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Day, Date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E78E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Activity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E17E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6D60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Venue</w:t>
            </w:r>
          </w:p>
        </w:tc>
      </w:tr>
      <w:tr w:rsidR="000551FF" w:rsidRPr="009D12C9" w14:paraId="6CA3C868" w14:textId="77777777" w:rsidTr="000551FF">
        <w:trPr>
          <w:trHeight w:val="49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1D8C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 5, 19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041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BB Gawler Group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086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9:00 -3:00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B66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551FF" w:rsidRPr="009D12C9" w14:paraId="15FE93DC" w14:textId="77777777" w:rsidTr="000551FF">
        <w:trPr>
          <w:trHeight w:val="78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32D1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Wed, 24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71A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Lunch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61C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11am - 2pm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771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Southern Hotel in Gawler</w:t>
            </w:r>
          </w:p>
        </w:tc>
      </w:tr>
      <w:tr w:rsidR="000551FF" w:rsidRPr="009D12C9" w14:paraId="06C6017C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24F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  <w:t xml:space="preserve">South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84A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E1D9" w14:textId="77777777" w:rsidR="000551FF" w:rsidRPr="009D12C9" w:rsidRDefault="000551FF" w:rsidP="006E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F9E2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1FF" w:rsidRPr="009D12C9" w14:paraId="4F396046" w14:textId="77777777" w:rsidTr="000551FF">
        <w:trPr>
          <w:trHeight w:val="4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B63B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  <w:t>Day, Date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DA83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  <w:t>Activity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AEC8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E44F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en-AU"/>
              </w:rPr>
              <w:t>Venue</w:t>
            </w:r>
          </w:p>
        </w:tc>
      </w:tr>
      <w:tr w:rsidR="000551FF" w:rsidRPr="009D12C9" w14:paraId="3166820C" w14:textId="77777777" w:rsidTr="000551FF">
        <w:trPr>
          <w:trHeight w:val="82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326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Tues, 2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4C26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Social Catch Up, Marcia Mitton Soloist singer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002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10.30am-12.30pm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DAC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Woodcroft Christian Centre </w:t>
            </w:r>
          </w:p>
        </w:tc>
      </w:tr>
      <w:tr w:rsidR="000551FF" w:rsidRPr="009D12C9" w14:paraId="2EE55E78" w14:textId="77777777" w:rsidTr="000551FF">
        <w:trPr>
          <w:trHeight w:val="123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CEF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Wed, 10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B3F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Blackwood Coffee N Chat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1911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 – 12pm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65F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Akkerman &amp; Dyer Wood Oven Bakery</w:t>
            </w:r>
          </w:p>
        </w:tc>
      </w:tr>
      <w:tr w:rsidR="000551FF" w:rsidRPr="009D12C9" w14:paraId="455C603C" w14:textId="77777777" w:rsidTr="000551FF">
        <w:trPr>
          <w:trHeight w:val="12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DBB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Tues, 9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B9B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Southern Craft Group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F24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10.30-1pm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56FF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Southern Office Clements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Tce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Christies Beach</w:t>
            </w:r>
          </w:p>
        </w:tc>
      </w:tr>
      <w:tr w:rsidR="000551FF" w:rsidRPr="009D12C9" w14:paraId="350D04A6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B159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Tues, 16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44BF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Southern Bus Outing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540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 – 3.30pm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D8D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TBC</w:t>
            </w:r>
          </w:p>
        </w:tc>
      </w:tr>
      <w:tr w:rsidR="000551FF" w:rsidRPr="009D12C9" w14:paraId="020B6F7D" w14:textId="77777777" w:rsidTr="000551FF">
        <w:trPr>
          <w:trHeight w:val="85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20A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Mon, 29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A6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Southern Conversation Corner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A49C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1.30pm – 3.00pm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A5D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Venue alternates around Glenelg</w:t>
            </w:r>
          </w:p>
        </w:tc>
      </w:tr>
      <w:tr w:rsidR="000551FF" w:rsidRPr="009D12C9" w14:paraId="25A80A49" w14:textId="77777777" w:rsidTr="000551FF">
        <w:trPr>
          <w:trHeight w:val="82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CE1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Every Tuesday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7E0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Victor Men’s Coffee N Chat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E247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8A7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The Crown Hotel Victor</w:t>
            </w:r>
          </w:p>
        </w:tc>
      </w:tr>
      <w:tr w:rsidR="000551FF" w:rsidRPr="009D12C9" w14:paraId="14A75C09" w14:textId="77777777" w:rsidTr="000551FF">
        <w:trPr>
          <w:trHeight w:val="855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685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Mon, 8 Aug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E1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Victor Harbor Talking Book Club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370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 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4E7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Victor Harbor Library</w:t>
            </w:r>
          </w:p>
        </w:tc>
      </w:tr>
      <w:tr w:rsidR="000551FF" w:rsidRPr="009D12C9" w14:paraId="42E0CCC2" w14:textId="77777777" w:rsidTr="000551FF">
        <w:trPr>
          <w:trHeight w:val="300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90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88A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58D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CFF6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1FF" w:rsidRPr="009D12C9" w14:paraId="739CFDD6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C17C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TRIP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274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2F75B5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6F3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2F75B5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6F3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75B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2F75B5"/>
                <w:sz w:val="32"/>
                <w:szCs w:val="32"/>
                <w:lang w:eastAsia="en-AU"/>
              </w:rPr>
              <w:t> </w:t>
            </w:r>
          </w:p>
        </w:tc>
      </w:tr>
      <w:tr w:rsidR="000551FF" w:rsidRPr="009D12C9" w14:paraId="0DD8062A" w14:textId="77777777" w:rsidTr="000551FF">
        <w:trPr>
          <w:trHeight w:val="8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C2FAB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Mon-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, 26 - 29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1947F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Peterborough Trip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B0136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A41B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Peterborough</w:t>
            </w:r>
          </w:p>
        </w:tc>
      </w:tr>
      <w:tr w:rsidR="000551FF" w:rsidRPr="009D12C9" w14:paraId="0EA5276B" w14:textId="77777777" w:rsidTr="000551FF">
        <w:trPr>
          <w:trHeight w:val="40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365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E96B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6A7C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153B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1FF" w:rsidRPr="009D12C9" w14:paraId="30317338" w14:textId="77777777" w:rsidTr="000551FF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7FB7" w14:textId="77777777" w:rsidR="00003008" w:rsidRDefault="000551FF" w:rsidP="006E2F13">
            <w:pPr>
              <w:spacing w:after="0" w:line="240" w:lineRule="auto"/>
            </w:pPr>
            <w:r>
              <w:lastRenderedPageBreak/>
              <w:br w:type="page"/>
            </w:r>
          </w:p>
          <w:p w14:paraId="26053E48" w14:textId="77777777" w:rsidR="00003008" w:rsidRDefault="00003008" w:rsidP="006E2F13">
            <w:pPr>
              <w:spacing w:after="0" w:line="240" w:lineRule="auto"/>
            </w:pPr>
          </w:p>
          <w:p w14:paraId="70E5E313" w14:textId="1DE64582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Central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3A6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5310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4CA7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551FF" w:rsidRPr="009D12C9" w14:paraId="361CD459" w14:textId="77777777" w:rsidTr="000551FF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F465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Date, Day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AB7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Activity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AA6A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FD7" w14:textId="77777777" w:rsidR="000551FF" w:rsidRPr="009D12C9" w:rsidRDefault="000551FF" w:rsidP="006E2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Venue(s)</w:t>
            </w:r>
          </w:p>
        </w:tc>
      </w:tr>
      <w:tr w:rsidR="000551FF" w:rsidRPr="009D12C9" w14:paraId="0DB8B9CC" w14:textId="77777777" w:rsidTr="000551FF">
        <w:trPr>
          <w:trHeight w:val="173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AA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Mon 5, 12, 19, 26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9C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Gentle walk followed by lunch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2B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CB5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Mawson Lakes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Oakden Park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Westlakes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                  Semaphore</w:t>
            </w:r>
          </w:p>
        </w:tc>
      </w:tr>
      <w:tr w:rsidR="000551FF" w:rsidRPr="009D12C9" w14:paraId="3161B715" w14:textId="77777777" w:rsidTr="000551FF">
        <w:trPr>
          <w:trHeight w:val="8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72CC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Mon 19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AB9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Fishing Trip @ Torrens River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60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10am-3pm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27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Torrens River</w:t>
            </w:r>
          </w:p>
        </w:tc>
      </w:tr>
      <w:tr w:rsidR="000551FF" w:rsidRPr="009D12C9" w14:paraId="10789DE6" w14:textId="77777777" w:rsidTr="000551FF">
        <w:trPr>
          <w:trHeight w:val="8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680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 6, 13, 20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FF1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Golf Club followed by lunch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BFE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10am-2pm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E1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Valley View Golf Course</w:t>
            </w:r>
          </w:p>
        </w:tc>
      </w:tr>
      <w:tr w:rsidR="000551FF" w:rsidRPr="009D12C9" w14:paraId="34C6FE62" w14:textId="77777777" w:rsidTr="000551FF">
        <w:trPr>
          <w:trHeight w:val="1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21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 6, 13, 20, 27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04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Line Dancing - Customised for members (Subj to min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nos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12C0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1.30pm-2.30pm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59F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Gilles Plains</w:t>
            </w:r>
          </w:p>
        </w:tc>
      </w:tr>
      <w:tr w:rsidR="000551FF" w:rsidRPr="009D12C9" w14:paraId="3F13FFCE" w14:textId="77777777" w:rsidTr="000551FF">
        <w:trPr>
          <w:trHeight w:val="1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33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Wed 7, 14, 21, 28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68C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Activity 1 - Craft &amp; chat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 xml:space="preserve">Activity 2 - Wed walks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6D6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10am-1pm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9.30am-3pm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FC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Gilles Plains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Various locations</w:t>
            </w:r>
          </w:p>
        </w:tc>
      </w:tr>
      <w:tr w:rsidR="000551FF" w:rsidRPr="009D12C9" w14:paraId="4A18594A" w14:textId="77777777" w:rsidTr="000551FF">
        <w:trPr>
          <w:trHeight w:val="8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2D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Wed 14, 28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C11C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Bingo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65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1pm-2pm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0131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Gilles Plains</w:t>
            </w:r>
          </w:p>
        </w:tc>
      </w:tr>
      <w:tr w:rsidR="000551FF" w:rsidRPr="009D12C9" w14:paraId="32824C79" w14:textId="77777777" w:rsidTr="000551FF">
        <w:trPr>
          <w:trHeight w:val="8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575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 1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8F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10-pin bowling @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Wdville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&amp; Lunch @ 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0A6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10.30am-2.30pm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92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Woodville</w:t>
            </w: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Tavern 540</w:t>
            </w:r>
          </w:p>
        </w:tc>
      </w:tr>
      <w:tr w:rsidR="000551FF" w:rsidRPr="009D12C9" w14:paraId="0CD21A2B" w14:textId="77777777" w:rsidTr="000551FF">
        <w:trPr>
          <w:trHeight w:val="8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FD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8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82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Paracombe Perry Trip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FB08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9am - 3pm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51B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202124"/>
                <w:sz w:val="32"/>
                <w:szCs w:val="32"/>
                <w:lang w:eastAsia="en-AU"/>
              </w:rPr>
              <w:t xml:space="preserve">Murphy Road Paracombe </w:t>
            </w:r>
          </w:p>
        </w:tc>
      </w:tr>
      <w:tr w:rsidR="000551FF" w:rsidRPr="009D12C9" w14:paraId="09A0650D" w14:textId="77777777" w:rsidTr="000551FF">
        <w:trPr>
          <w:trHeight w:val="1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AAC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15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9BD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Parliament House OR Treasury Tunnels + Lunch @Windmill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Htl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DD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9.30am - 3pm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C4A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City</w:t>
            </w:r>
          </w:p>
        </w:tc>
      </w:tr>
      <w:tr w:rsidR="000551FF" w:rsidRPr="009D12C9" w14:paraId="792E492A" w14:textId="77777777" w:rsidTr="000551FF">
        <w:trPr>
          <w:trHeight w:val="1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B35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22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5E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Parliament House OR Treasury Tunnels + Lunch @Windmill 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Htl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C69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9am - 2.30pm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73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City</w:t>
            </w:r>
          </w:p>
        </w:tc>
      </w:tr>
      <w:tr w:rsidR="000551FF" w:rsidRPr="009D12C9" w14:paraId="6A54DEE8" w14:textId="77777777" w:rsidTr="000551FF">
        <w:trPr>
          <w:trHeight w:val="13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BC1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29 Sep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3CB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Lunch Outing (Subj to Min Nos)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B534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11am-2.30pm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9083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Lighthouse/</w:t>
            </w:r>
            <w:proofErr w:type="spellStart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Clovercrest</w:t>
            </w:r>
            <w:proofErr w:type="spellEnd"/>
            <w:r w:rsidRPr="009D12C9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/Indian Temptation</w:t>
            </w:r>
          </w:p>
        </w:tc>
      </w:tr>
      <w:tr w:rsidR="000551FF" w:rsidRPr="009D12C9" w14:paraId="4DE10584" w14:textId="77777777" w:rsidTr="000551FF">
        <w:trPr>
          <w:trHeight w:val="405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F86B02" w14:textId="77777777" w:rsidR="000551FF" w:rsidRPr="009D12C9" w:rsidRDefault="000551FF" w:rsidP="006E2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E07D0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EE9978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826171" w14:textId="77777777" w:rsidR="000551FF" w:rsidRPr="009D12C9" w:rsidRDefault="000551FF" w:rsidP="006E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07446A8" w14:textId="6551941D" w:rsidR="008003F4" w:rsidRDefault="008003F4" w:rsidP="000551FF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2080"/>
        <w:gridCol w:w="3740"/>
        <w:gridCol w:w="2402"/>
        <w:gridCol w:w="1984"/>
      </w:tblGrid>
      <w:tr w:rsidR="008003F4" w:rsidRPr="008003F4" w14:paraId="16E1BA18" w14:textId="77777777" w:rsidTr="00003008">
        <w:trPr>
          <w:trHeight w:val="3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B883" w14:textId="77777777" w:rsidR="00003008" w:rsidRDefault="00003008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32"/>
                <w:szCs w:val="32"/>
                <w:lang w:eastAsia="en-AU"/>
              </w:rPr>
            </w:pPr>
          </w:p>
          <w:p w14:paraId="7619CCF0" w14:textId="77777777" w:rsidR="00003008" w:rsidRDefault="00003008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32"/>
                <w:szCs w:val="32"/>
                <w:lang w:eastAsia="en-AU"/>
              </w:rPr>
            </w:pPr>
          </w:p>
          <w:p w14:paraId="1AB11790" w14:textId="4CE7DD18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4472C4"/>
                <w:sz w:val="32"/>
                <w:szCs w:val="32"/>
                <w:lang w:eastAsia="en-AU"/>
              </w:rPr>
              <w:t>School Holidays - 1 to 15 October 2022</w:t>
            </w:r>
          </w:p>
        </w:tc>
      </w:tr>
      <w:tr w:rsidR="008003F4" w:rsidRPr="008003F4" w14:paraId="235349EB" w14:textId="77777777" w:rsidTr="00003008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8D5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lastRenderedPageBreak/>
              <w:t>Central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2379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A89B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1F5E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003F4" w:rsidRPr="008003F4" w14:paraId="1A05EE9A" w14:textId="77777777" w:rsidTr="00003008">
        <w:trPr>
          <w:trHeight w:val="36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7E02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Date, Day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110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Activity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C096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929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548235"/>
                <w:sz w:val="32"/>
                <w:szCs w:val="32"/>
                <w:lang w:eastAsia="en-AU"/>
              </w:rPr>
              <w:t>Venue(s)</w:t>
            </w:r>
          </w:p>
        </w:tc>
      </w:tr>
      <w:tr w:rsidR="008003F4" w:rsidRPr="008003F4" w14:paraId="2C4E9345" w14:textId="77777777" w:rsidTr="00003008">
        <w:trPr>
          <w:trHeight w:val="7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4237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Mon 17, 24, 31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1A2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Gentle walk followed by lunch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BD2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10am-2.30pm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B6D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Various locations</w:t>
            </w:r>
          </w:p>
        </w:tc>
      </w:tr>
      <w:tr w:rsidR="008003F4" w:rsidRPr="008003F4" w14:paraId="0CAEC234" w14:textId="77777777" w:rsidTr="00003008">
        <w:trPr>
          <w:trHeight w:val="8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7C7B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 18, 25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6049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Golf Club followed by lunch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60B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10am-2pm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8EC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Valley View Golf Course</w:t>
            </w:r>
          </w:p>
        </w:tc>
      </w:tr>
      <w:tr w:rsidR="008003F4" w:rsidRPr="008003F4" w14:paraId="73C470C4" w14:textId="77777777" w:rsidTr="00003008">
        <w:trPr>
          <w:trHeight w:val="7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0EC6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Tue 18, 25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927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Singing @ ECH</w:t>
            </w:r>
            <w:r w:rsidRPr="008003F4">
              <w:rPr>
                <w:rFonts w:ascii="Arial" w:eastAsia="Times New Roman" w:hAnsi="Arial" w:cs="Arial"/>
                <w:color w:val="7030A0"/>
                <w:sz w:val="32"/>
                <w:szCs w:val="32"/>
                <w:lang w:eastAsia="en-AU"/>
              </w:rPr>
              <w:t xml:space="preserve"> (Community Activity)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1FC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11am-12.30pm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3210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The Windsor Hotel (TBC)</w:t>
            </w:r>
          </w:p>
        </w:tc>
      </w:tr>
      <w:tr w:rsidR="008003F4" w:rsidRPr="008003F4" w14:paraId="5F898CEC" w14:textId="77777777" w:rsidTr="00003008">
        <w:trPr>
          <w:trHeight w:val="11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10E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Wed 19, 26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7AF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Activity 1 - Craft &amp; chat</w:t>
            </w: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Activity 2 - Wed walks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6FF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10am-1pm</w:t>
            </w: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9.30am-3pm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6FC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Gilles Plains </w:t>
            </w: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Various locations</w:t>
            </w:r>
          </w:p>
        </w:tc>
      </w:tr>
      <w:tr w:rsidR="008003F4" w:rsidRPr="008003F4" w14:paraId="090F12DE" w14:textId="77777777" w:rsidTr="00003008">
        <w:trPr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2F99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Wed 26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FB5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Bingo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566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1pm-2pm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A14E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Gilles Plains </w:t>
            </w:r>
          </w:p>
        </w:tc>
      </w:tr>
      <w:tr w:rsidR="008003F4" w:rsidRPr="008003F4" w14:paraId="35716B12" w14:textId="77777777" w:rsidTr="00003008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86D9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 20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F25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10-pin bowling @ Woodville + Lunch 540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671C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10.30am-2.30pm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300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Woodville</w:t>
            </w: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br/>
              <w:t>Tavern 540</w:t>
            </w:r>
          </w:p>
        </w:tc>
      </w:tr>
      <w:tr w:rsidR="008003F4" w:rsidRPr="008003F4" w14:paraId="289F3041" w14:textId="77777777" w:rsidTr="00003008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63BC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proofErr w:type="spellStart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Thur</w:t>
            </w:r>
            <w:proofErr w:type="spellEnd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27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71A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Tram to </w:t>
            </w:r>
            <w:proofErr w:type="spellStart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Glenegl</w:t>
            </w:r>
            <w:proofErr w:type="spellEnd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. Lunch @ Watermark </w:t>
            </w:r>
            <w:proofErr w:type="spellStart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Htl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830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10am-3.30pm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27D1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202124"/>
                <w:sz w:val="32"/>
                <w:szCs w:val="32"/>
                <w:lang w:eastAsia="en-AU"/>
              </w:rPr>
              <w:t>City</w:t>
            </w:r>
          </w:p>
        </w:tc>
      </w:tr>
      <w:tr w:rsidR="008003F4" w:rsidRPr="008003F4" w14:paraId="4AC34C70" w14:textId="77777777" w:rsidTr="00003008">
        <w:trPr>
          <w:trHeight w:val="11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F158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 7, 14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4F8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Friday Hikes (Antsy Hill/Cobbler's Creek/Fox Hill/ Amber's Gully)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548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9.30am-3pm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74EC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Various locations</w:t>
            </w:r>
          </w:p>
        </w:tc>
      </w:tr>
      <w:tr w:rsidR="008003F4" w:rsidRPr="008003F4" w14:paraId="7BB6A4BB" w14:textId="77777777" w:rsidTr="00003008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233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 21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C60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Oktoberfest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9484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11am-2.30pm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4653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Gilles Plains </w:t>
            </w:r>
          </w:p>
        </w:tc>
      </w:tr>
      <w:tr w:rsidR="008003F4" w:rsidRPr="008003F4" w14:paraId="75E9F866" w14:textId="77777777" w:rsidTr="00003008">
        <w:trPr>
          <w:trHeight w:val="8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9E2F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 28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3B7A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How to Use Your Device Workshop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F52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10.30am-12noon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EB20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Gilles Plains </w:t>
            </w:r>
          </w:p>
        </w:tc>
      </w:tr>
      <w:tr w:rsidR="008003F4" w:rsidRPr="008003F4" w14:paraId="1D27B771" w14:textId="77777777" w:rsidTr="00003008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4FBA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Sat 8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0FB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Travel Club AGM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927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C55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8003F4" w:rsidRPr="008003F4" w14:paraId="04960075" w14:textId="77777777" w:rsidTr="00003008">
        <w:trPr>
          <w:trHeight w:val="8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65F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Sun 16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675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Playford Country Music </w:t>
            </w:r>
            <w:proofErr w:type="gramStart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Club </w:t>
            </w:r>
            <w:r w:rsidRPr="008003F4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 xml:space="preserve"> </w:t>
            </w:r>
            <w:r w:rsidRPr="008003F4">
              <w:rPr>
                <w:rFonts w:ascii="Arial" w:eastAsia="Times New Roman" w:hAnsi="Arial" w:cs="Arial"/>
                <w:b/>
                <w:bCs/>
                <w:color w:val="7030A0"/>
                <w:lang w:eastAsia="en-AU"/>
              </w:rPr>
              <w:t>(</w:t>
            </w:r>
            <w:proofErr w:type="gramEnd"/>
            <w:r w:rsidRPr="008003F4">
              <w:rPr>
                <w:rFonts w:ascii="Arial" w:eastAsia="Times New Roman" w:hAnsi="Arial" w:cs="Arial"/>
                <w:b/>
                <w:bCs/>
                <w:color w:val="7030A0"/>
                <w:lang w:eastAsia="en-AU"/>
              </w:rPr>
              <w:t>Community Activity)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35F8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9am onwards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3F29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Elizabeth Downs SA</w:t>
            </w:r>
          </w:p>
        </w:tc>
      </w:tr>
      <w:tr w:rsidR="008003F4" w:rsidRPr="008003F4" w14:paraId="4F9EDC30" w14:textId="77777777" w:rsidTr="00003008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D5D7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 xml:space="preserve">West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7F76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89FD" w14:textId="77777777" w:rsidR="008003F4" w:rsidRPr="008003F4" w:rsidRDefault="008003F4" w:rsidP="00800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8AA0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003F4" w:rsidRPr="008003F4" w14:paraId="6B9F26EE" w14:textId="77777777" w:rsidTr="00003008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02E5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>Date, Day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BC6B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>Activity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3BAB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 xml:space="preserve">Time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176B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AU"/>
              </w:rPr>
              <w:t>Venue</w:t>
            </w:r>
          </w:p>
        </w:tc>
      </w:tr>
      <w:tr w:rsidR="008003F4" w:rsidRPr="008003F4" w14:paraId="25F6EB59" w14:textId="77777777" w:rsidTr="00003008">
        <w:trPr>
          <w:trHeight w:val="8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681A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Sat,1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A02A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Walk &amp; Lunch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2241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12.pm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FDE4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Orange Spot </w:t>
            </w:r>
            <w:proofErr w:type="spellStart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Bky</w:t>
            </w:r>
            <w:proofErr w:type="spellEnd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. Glenelg</w:t>
            </w:r>
          </w:p>
        </w:tc>
      </w:tr>
      <w:tr w:rsidR="008003F4" w:rsidRPr="008003F4" w14:paraId="0A577638" w14:textId="77777777" w:rsidTr="00003008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6ECE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Sun, 9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9486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Lunch &amp; Music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C1A7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11.am - 4.pm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0FDD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Palais Hotel. Semaphore</w:t>
            </w:r>
          </w:p>
        </w:tc>
      </w:tr>
      <w:tr w:rsidR="008003F4" w:rsidRPr="008003F4" w14:paraId="6DD44FC8" w14:textId="77777777" w:rsidTr="00003008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E928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Fri, 21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80D1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October fest beer &amp; lunch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B13D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10.30am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670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Gillies Plains</w:t>
            </w:r>
          </w:p>
        </w:tc>
      </w:tr>
      <w:tr w:rsidR="008003F4" w:rsidRPr="008003F4" w14:paraId="3D296013" w14:textId="77777777" w:rsidTr="0000300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9F0" w14:textId="77777777" w:rsid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</w:p>
          <w:p w14:paraId="0505953C" w14:textId="56D8109E" w:rsidR="00003008" w:rsidRPr="008003F4" w:rsidRDefault="00003008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CFBA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D7F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438D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003F4" w:rsidRPr="008003F4" w14:paraId="0E766D32" w14:textId="77777777" w:rsidTr="00003008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894C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lastRenderedPageBreak/>
              <w:t>North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24FD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EBD5" w14:textId="77777777" w:rsidR="008003F4" w:rsidRPr="008003F4" w:rsidRDefault="008003F4" w:rsidP="00800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0FD6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003F4" w:rsidRPr="008003F4" w14:paraId="7291E7B3" w14:textId="77777777" w:rsidTr="00003008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D294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Day, Date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798B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Activity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940E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864C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AU"/>
              </w:rPr>
              <w:t>Venue</w:t>
            </w:r>
          </w:p>
        </w:tc>
      </w:tr>
      <w:tr w:rsidR="008003F4" w:rsidRPr="008003F4" w14:paraId="2E8C5126" w14:textId="77777777" w:rsidTr="00003008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2EA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Fri 14, 28 Oct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A2A2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BB Gawler Group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02B5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9:00 -3:00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C24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8003F4" w:rsidRPr="008003F4" w14:paraId="363BA3B3" w14:textId="77777777" w:rsidTr="00003008">
        <w:trPr>
          <w:trHeight w:val="40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EEC1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Please </w:t>
            </w:r>
            <w:proofErr w:type="gramStart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note :</w:t>
            </w:r>
            <w:proofErr w:type="gramEnd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     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34AF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DDC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410" w14:textId="77777777" w:rsidR="008003F4" w:rsidRPr="008003F4" w:rsidRDefault="008003F4" w:rsidP="008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003F4" w:rsidRPr="008003F4" w14:paraId="12A04BF9" w14:textId="77777777" w:rsidTr="00003008">
        <w:trPr>
          <w:trHeight w:val="33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D21C" w14:textId="77777777" w:rsidR="008003F4" w:rsidRPr="008003F4" w:rsidRDefault="008003F4" w:rsidP="0080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* All activities are subject to change and a minimum number of sign up</w:t>
            </w:r>
          </w:p>
        </w:tc>
      </w:tr>
      <w:tr w:rsidR="008003F4" w:rsidRPr="008003F4" w14:paraId="5799DEE1" w14:textId="77777777" w:rsidTr="00003008">
        <w:trPr>
          <w:trHeight w:val="3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5418" w14:textId="77777777" w:rsidR="008003F4" w:rsidRPr="008003F4" w:rsidRDefault="008003F4" w:rsidP="0080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</w:pPr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*Transport might be provided for members living within predetermined radius. For members who are living outside of the radius, alternative central </w:t>
            </w:r>
            <w:proofErr w:type="gramStart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>pick up</w:t>
            </w:r>
            <w:proofErr w:type="gramEnd"/>
            <w:r w:rsidRPr="008003F4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AU"/>
              </w:rPr>
              <w:t xml:space="preserve"> locations can be arranged, subject to availability   Page 5</w:t>
            </w:r>
          </w:p>
        </w:tc>
      </w:tr>
    </w:tbl>
    <w:p w14:paraId="05AC0750" w14:textId="77777777" w:rsidR="008003F4" w:rsidRDefault="008003F4">
      <w:r>
        <w:br w:type="page"/>
      </w:r>
    </w:p>
    <w:p w14:paraId="55FCFBB8" w14:textId="77777777" w:rsidR="000551FF" w:rsidRDefault="000551FF" w:rsidP="000551FF"/>
    <w:sectPr w:rsidR="000551FF" w:rsidSect="00F36D95">
      <w:pgSz w:w="11906" w:h="16838"/>
      <w:pgMar w:top="993" w:right="1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FF"/>
    <w:rsid w:val="00003008"/>
    <w:rsid w:val="000551FF"/>
    <w:rsid w:val="008003F4"/>
    <w:rsid w:val="00F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D29C"/>
  <w15:chartTrackingRefBased/>
  <w15:docId w15:val="{61EE727F-BD8E-421E-97D0-D515C31F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ae8d9-21e9-41c3-9c0a-d7f60a36cca3">
      <Terms xmlns="http://schemas.microsoft.com/office/infopath/2007/PartnerControls"/>
    </lcf76f155ced4ddcb4097134ff3c332f>
    <TaxCatchAll xmlns="59997b1a-ddc3-4b91-83bf-863d315f86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6" ma:contentTypeDescription="Create a new document." ma:contentTypeScope="" ma:versionID="a356a456903cb60e0731933c6f2c771e">
  <xsd:schema xmlns:xsd="http://www.w3.org/2001/XMLSchema" xmlns:xs="http://www.w3.org/2001/XMLSchema" xmlns:p="http://schemas.microsoft.com/office/2006/metadata/properties" xmlns:ns2="17eae8d9-21e9-41c3-9c0a-d7f60a36cca3" xmlns:ns3="59997b1a-ddc3-4b91-83bf-863d315f86db" targetNamespace="http://schemas.microsoft.com/office/2006/metadata/properties" ma:root="true" ma:fieldsID="244fd42013a11ec9225326480381c185" ns2:_="" ns3:_="">
    <xsd:import namespace="17eae8d9-21e9-41c3-9c0a-d7f60a36cca3"/>
    <xsd:import namespace="59997b1a-ddc3-4b91-83bf-863d315f8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3debfe-4910-4995-bf88-c85cf02a3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7b1a-ddc3-4b91-83bf-863d315f8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37b590-c15e-4a01-8cd3-a7d85a2cee70}" ma:internalName="TaxCatchAll" ma:showField="CatchAllData" ma:web="59997b1a-ddc3-4b91-83bf-863d315f8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B8549-2661-4891-83B8-31DBA090F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309B-D87C-4240-BE7C-224F07DC408D}">
  <ds:schemaRefs>
    <ds:schemaRef ds:uri="http://schemas.microsoft.com/office/2006/metadata/properties"/>
    <ds:schemaRef ds:uri="http://schemas.microsoft.com/office/infopath/2007/PartnerControls"/>
    <ds:schemaRef ds:uri="17eae8d9-21e9-41c3-9c0a-d7f60a36cca3"/>
    <ds:schemaRef ds:uri="59997b1a-ddc3-4b91-83bf-863d315f86db"/>
  </ds:schemaRefs>
</ds:datastoreItem>
</file>

<file path=customXml/itemProps3.xml><?xml version="1.0" encoding="utf-8"?>
<ds:datastoreItem xmlns:ds="http://schemas.openxmlformats.org/officeDocument/2006/customXml" ds:itemID="{6DF5A0D9-1790-4AAC-A7B8-EC8FD738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59997b1a-ddc3-4b91-83bf-863d315f8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Gesuato</dc:creator>
  <cp:keywords/>
  <dc:description/>
  <cp:lastModifiedBy>Sandra Gesuato</cp:lastModifiedBy>
  <cp:revision>4</cp:revision>
  <dcterms:created xsi:type="dcterms:W3CDTF">2022-08-12T05:31:00Z</dcterms:created>
  <dcterms:modified xsi:type="dcterms:W3CDTF">2022-08-17T00:52:00Z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  <property fmtid="{D5CDD505-2E9C-101B-9397-08002B2CF9AE}" pid="3" name="MediaServiceImageTags">
    <vt:lpwstr/>
  </property>
</Properties>
</file>