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F15" w:rsidRPr="00BC7282" w:rsidRDefault="006A1F15" w:rsidP="006A1F15">
      <w:pPr>
        <w:rPr>
          <w:rFonts w:cs="Arial"/>
          <w:b/>
          <w:color w:val="000000"/>
          <w:u w:val="wave"/>
        </w:rPr>
      </w:pPr>
    </w:p>
    <w:p w:rsidR="006A1F15" w:rsidRDefault="006A1F15" w:rsidP="006A1F15">
      <w:pPr>
        <w:pStyle w:val="Heading3"/>
        <w:jc w:val="center"/>
        <w:rPr>
          <w:rFonts w:ascii="Arial" w:hAnsi="Arial" w:cs="Arial"/>
          <w:bCs w:val="0"/>
          <w:sz w:val="96"/>
          <w:szCs w:val="96"/>
          <w:u w:val="none"/>
        </w:rPr>
      </w:pPr>
    </w:p>
    <w:p w:rsidR="006A1F15" w:rsidRDefault="006A1F15" w:rsidP="006A1F15">
      <w:pPr>
        <w:pStyle w:val="Heading3"/>
        <w:jc w:val="center"/>
        <w:rPr>
          <w:rFonts w:ascii="Arial" w:hAnsi="Arial" w:cs="Arial"/>
          <w:bCs w:val="0"/>
          <w:sz w:val="96"/>
          <w:szCs w:val="96"/>
          <w:u w:val="none"/>
        </w:rPr>
      </w:pPr>
    </w:p>
    <w:p w:rsidR="006A1F15" w:rsidRPr="00BC7282" w:rsidRDefault="006A1F15" w:rsidP="006A1F15">
      <w:pPr>
        <w:pStyle w:val="Heading3"/>
        <w:jc w:val="center"/>
        <w:rPr>
          <w:rFonts w:ascii="Arial" w:eastAsia="Arial Bold" w:hAnsi="Arial" w:cs="Arial"/>
          <w:bCs w:val="0"/>
          <w:sz w:val="96"/>
          <w:szCs w:val="96"/>
          <w:u w:val="none"/>
        </w:rPr>
      </w:pPr>
      <w:r w:rsidRPr="00BC7282">
        <w:rPr>
          <w:rFonts w:ascii="Arial" w:hAnsi="Arial" w:cs="Arial"/>
          <w:bCs w:val="0"/>
          <w:sz w:val="96"/>
          <w:szCs w:val="96"/>
          <w:u w:val="none"/>
        </w:rPr>
        <w:t>EYE CONTACT</w:t>
      </w:r>
    </w:p>
    <w:p w:rsidR="006A1F15" w:rsidRPr="00BC7282" w:rsidRDefault="006A1F15" w:rsidP="006A1F15">
      <w:pPr>
        <w:pStyle w:val="Heading3"/>
        <w:jc w:val="center"/>
        <w:rPr>
          <w:rFonts w:ascii="Arial" w:eastAsia="Arial Bold" w:hAnsi="Arial" w:cs="Arial"/>
          <w:b w:val="0"/>
          <w:bCs w:val="0"/>
          <w:sz w:val="44"/>
          <w:szCs w:val="44"/>
          <w:u w:val="none"/>
        </w:rPr>
      </w:pPr>
    </w:p>
    <w:p w:rsidR="006A1F15" w:rsidRPr="00BC7282" w:rsidRDefault="006A1F15" w:rsidP="006A1F15">
      <w:pPr>
        <w:pStyle w:val="Body"/>
        <w:rPr>
          <w:rFonts w:hAnsi="Arial"/>
        </w:rPr>
      </w:pPr>
    </w:p>
    <w:p w:rsidR="006A1F15" w:rsidRPr="00BC7282" w:rsidRDefault="006A1F15" w:rsidP="006A1F15">
      <w:pPr>
        <w:pStyle w:val="Heading3"/>
        <w:jc w:val="center"/>
        <w:rPr>
          <w:rFonts w:ascii="Arial" w:hAnsi="Arial" w:cs="Arial"/>
          <w:bCs w:val="0"/>
          <w:sz w:val="44"/>
          <w:szCs w:val="44"/>
          <w:u w:val="none"/>
          <w:lang w:val="en-US"/>
        </w:rPr>
      </w:pPr>
      <w:r w:rsidRPr="00BC7282">
        <w:rPr>
          <w:rFonts w:ascii="Arial" w:hAnsi="Arial" w:cs="Arial"/>
          <w:bCs w:val="0"/>
          <w:sz w:val="44"/>
          <w:szCs w:val="44"/>
          <w:u w:val="none"/>
          <w:lang w:val="en-US"/>
        </w:rPr>
        <w:t xml:space="preserve">BWA serving its Members for </w:t>
      </w:r>
      <w:r>
        <w:rPr>
          <w:rFonts w:ascii="Arial" w:hAnsi="Arial" w:cs="Arial"/>
          <w:bCs w:val="0"/>
          <w:sz w:val="44"/>
          <w:szCs w:val="44"/>
          <w:u w:val="none"/>
          <w:lang w:val="en-US"/>
        </w:rPr>
        <w:t>over</w:t>
      </w:r>
      <w:r w:rsidRPr="00BC7282">
        <w:rPr>
          <w:rFonts w:ascii="Arial" w:hAnsi="Arial" w:cs="Arial"/>
          <w:bCs w:val="0"/>
          <w:sz w:val="44"/>
          <w:szCs w:val="44"/>
          <w:u w:val="none"/>
          <w:lang w:val="en-US"/>
        </w:rPr>
        <w:t xml:space="preserve"> 80 years </w:t>
      </w:r>
    </w:p>
    <w:p w:rsidR="006A1F15" w:rsidRPr="00BC7282" w:rsidRDefault="006A1F15" w:rsidP="006A1F15">
      <w:pPr>
        <w:pStyle w:val="Body"/>
        <w:rPr>
          <w:rFonts w:hAnsi="Arial" w:cs="Arial"/>
          <w:b/>
          <w:sz w:val="44"/>
          <w:szCs w:val="44"/>
          <w:lang w:val="en-US"/>
        </w:rPr>
      </w:pPr>
    </w:p>
    <w:p w:rsidR="006A1F15" w:rsidRPr="00BC7282" w:rsidRDefault="006A1F15" w:rsidP="006A1F15">
      <w:pPr>
        <w:pStyle w:val="Body"/>
        <w:jc w:val="center"/>
        <w:rPr>
          <w:rFonts w:eastAsia="Arial Bold" w:hAnsi="Arial" w:cs="Arial"/>
          <w:b/>
          <w:sz w:val="44"/>
          <w:szCs w:val="44"/>
        </w:rPr>
      </w:pPr>
      <w:r w:rsidRPr="00BC7282">
        <w:rPr>
          <w:rFonts w:hAnsi="Arial" w:cs="Arial"/>
          <w:b/>
          <w:sz w:val="44"/>
          <w:szCs w:val="44"/>
          <w:lang w:val="en-US"/>
        </w:rPr>
        <w:t>Newsletter for Members of B W A</w:t>
      </w:r>
    </w:p>
    <w:p w:rsidR="006A1F15" w:rsidRPr="00BC7282" w:rsidRDefault="006A1F15" w:rsidP="006A1F15">
      <w:pPr>
        <w:pStyle w:val="Heading"/>
        <w:ind w:firstLine="720"/>
        <w:rPr>
          <w:rFonts w:ascii="Arial" w:hAnsi="Arial" w:cs="Arial"/>
          <w:b/>
          <w:sz w:val="96"/>
          <w:szCs w:val="96"/>
        </w:rPr>
      </w:pPr>
      <w:r>
        <w:rPr>
          <w:rFonts w:ascii="Arial" w:hAnsi="Arial" w:cs="Arial"/>
          <w:b/>
          <w:sz w:val="96"/>
          <w:szCs w:val="96"/>
        </w:rPr>
        <w:t xml:space="preserve">SUMMER </w:t>
      </w:r>
      <w:r w:rsidRPr="00BC7282">
        <w:rPr>
          <w:rFonts w:ascii="Arial" w:hAnsi="Arial" w:cs="Arial"/>
          <w:b/>
          <w:sz w:val="96"/>
          <w:szCs w:val="96"/>
        </w:rPr>
        <w:t>201</w:t>
      </w:r>
      <w:r>
        <w:rPr>
          <w:rFonts w:ascii="Arial" w:hAnsi="Arial" w:cs="Arial"/>
          <w:b/>
          <w:sz w:val="96"/>
          <w:szCs w:val="96"/>
        </w:rPr>
        <w:t>8</w:t>
      </w:r>
    </w:p>
    <w:p w:rsidR="006A1F15" w:rsidRPr="00BC7282" w:rsidRDefault="006A1F15" w:rsidP="006A1F15">
      <w:pPr>
        <w:pStyle w:val="Body"/>
        <w:jc w:val="center"/>
        <w:rPr>
          <w:rFonts w:hAnsi="Arial" w:cs="Arial"/>
          <w:sz w:val="44"/>
          <w:szCs w:val="44"/>
        </w:rPr>
      </w:pPr>
    </w:p>
    <w:p w:rsidR="006A1F15" w:rsidRPr="00BC7282" w:rsidRDefault="006A1F15" w:rsidP="006A1F15">
      <w:pPr>
        <w:pStyle w:val="Body"/>
        <w:ind w:left="720"/>
        <w:rPr>
          <w:rFonts w:eastAsia="Arial Bold" w:hAnsi="Arial" w:cs="Arial"/>
        </w:rPr>
      </w:pPr>
      <w:r w:rsidRPr="00BC7282">
        <w:rPr>
          <w:rFonts w:hAnsi="Arial" w:cs="Arial"/>
          <w:lang w:val="en-US"/>
        </w:rPr>
        <w:t>Contact Details:  Blind Welfare Association of S</w:t>
      </w:r>
      <w:r w:rsidR="00AF0794">
        <w:rPr>
          <w:rFonts w:hAnsi="Arial" w:cs="Arial"/>
          <w:lang w:val="en-US"/>
        </w:rPr>
        <w:t xml:space="preserve"> </w:t>
      </w:r>
      <w:r w:rsidRPr="00BC7282">
        <w:rPr>
          <w:rFonts w:hAnsi="Arial" w:cs="Arial"/>
          <w:lang w:val="en-US"/>
        </w:rPr>
        <w:t>A</w:t>
      </w:r>
    </w:p>
    <w:p w:rsidR="006A1F15" w:rsidRPr="00BC7282" w:rsidRDefault="006A1F15" w:rsidP="006A1F15">
      <w:pPr>
        <w:pStyle w:val="Body"/>
        <w:jc w:val="center"/>
        <w:rPr>
          <w:rFonts w:eastAsia="Arial Bold" w:hAnsi="Arial" w:cs="Arial"/>
        </w:rPr>
      </w:pPr>
    </w:p>
    <w:p w:rsidR="006A1F15" w:rsidRPr="00BC7282" w:rsidRDefault="006A1F15" w:rsidP="006A1F15">
      <w:pPr>
        <w:pStyle w:val="Body"/>
        <w:ind w:left="720"/>
        <w:rPr>
          <w:rFonts w:hAnsi="Arial" w:cs="Arial"/>
        </w:rPr>
      </w:pPr>
      <w:r w:rsidRPr="00BC7282">
        <w:rPr>
          <w:rFonts w:hAnsi="Arial" w:cs="Arial"/>
          <w:lang w:val="de-DE"/>
        </w:rPr>
        <w:t xml:space="preserve">Administration &amp; Member Services:  </w:t>
      </w:r>
      <w:r w:rsidRPr="00BC7282">
        <w:rPr>
          <w:rFonts w:hAnsi="Arial" w:cs="Arial"/>
          <w:lang w:val="fr-FR"/>
        </w:rPr>
        <w:t xml:space="preserve">1 Cameron Avenue, Gilles Plains </w:t>
      </w:r>
    </w:p>
    <w:p w:rsidR="006A1F15" w:rsidRPr="00BC7282" w:rsidRDefault="006A1F15" w:rsidP="006A1F15">
      <w:pPr>
        <w:pStyle w:val="Body"/>
        <w:rPr>
          <w:rFonts w:hAnsi="Arial" w:cs="Arial"/>
        </w:rPr>
      </w:pPr>
    </w:p>
    <w:p w:rsidR="006A1F15" w:rsidRPr="00BC7282" w:rsidRDefault="006A1F15" w:rsidP="006A1F15">
      <w:pPr>
        <w:pStyle w:val="Body"/>
        <w:ind w:firstLine="720"/>
        <w:rPr>
          <w:rFonts w:hAnsi="Arial" w:cs="Arial"/>
        </w:rPr>
      </w:pPr>
      <w:r w:rsidRPr="00BC7282">
        <w:rPr>
          <w:rFonts w:hAnsi="Arial" w:cs="Arial"/>
        </w:rPr>
        <w:t xml:space="preserve">Postal Address: </w:t>
      </w:r>
      <w:r w:rsidR="00B832B0">
        <w:rPr>
          <w:rFonts w:hAnsi="Arial" w:cs="Arial"/>
          <w:lang w:val="en-US"/>
        </w:rPr>
        <w:t>PO Box 163</w:t>
      </w:r>
      <w:r w:rsidRPr="00BC7282">
        <w:rPr>
          <w:rFonts w:hAnsi="Arial" w:cs="Arial"/>
          <w:lang w:val="en-US"/>
        </w:rPr>
        <w:t xml:space="preserve"> </w:t>
      </w:r>
      <w:proofErr w:type="spellStart"/>
      <w:r w:rsidRPr="00BC7282">
        <w:rPr>
          <w:rFonts w:hAnsi="Arial" w:cs="Arial"/>
          <w:lang w:val="en-US"/>
        </w:rPr>
        <w:t>Greenacres</w:t>
      </w:r>
      <w:proofErr w:type="spellEnd"/>
      <w:r w:rsidRPr="00BC7282">
        <w:rPr>
          <w:rFonts w:hAnsi="Arial" w:cs="Arial"/>
          <w:lang w:val="en-US"/>
        </w:rPr>
        <w:t xml:space="preserve"> S </w:t>
      </w:r>
      <w:proofErr w:type="gramStart"/>
      <w:r w:rsidRPr="00BC7282">
        <w:rPr>
          <w:rFonts w:hAnsi="Arial" w:cs="Arial"/>
          <w:lang w:val="en-US"/>
        </w:rPr>
        <w:t>A</w:t>
      </w:r>
      <w:r w:rsidR="00B832B0">
        <w:rPr>
          <w:rFonts w:hAnsi="Arial" w:cs="Arial"/>
          <w:lang w:val="en-US"/>
        </w:rPr>
        <w:t xml:space="preserve"> </w:t>
      </w:r>
      <w:r w:rsidRPr="00BC7282">
        <w:rPr>
          <w:rFonts w:hAnsi="Arial" w:cs="Arial"/>
          <w:lang w:val="en-US"/>
        </w:rPr>
        <w:t xml:space="preserve"> 5</w:t>
      </w:r>
      <w:proofErr w:type="gramEnd"/>
      <w:r w:rsidRPr="00BC7282">
        <w:rPr>
          <w:rFonts w:hAnsi="Arial" w:cs="Arial"/>
          <w:lang w:val="en-US"/>
        </w:rPr>
        <w:t xml:space="preserve"> 0 8 6</w:t>
      </w:r>
    </w:p>
    <w:p w:rsidR="006A1F15" w:rsidRPr="00BC7282" w:rsidRDefault="006A1F15" w:rsidP="006A1F15">
      <w:pPr>
        <w:pStyle w:val="Body"/>
        <w:rPr>
          <w:rFonts w:hAnsi="Arial" w:cs="Arial"/>
        </w:rPr>
      </w:pPr>
    </w:p>
    <w:p w:rsidR="006A1F15" w:rsidRDefault="006A1F15" w:rsidP="006A1F15">
      <w:pPr>
        <w:pStyle w:val="Body"/>
        <w:ind w:firstLine="720"/>
        <w:rPr>
          <w:rFonts w:hAnsi="Arial" w:cs="Arial"/>
        </w:rPr>
      </w:pPr>
      <w:r w:rsidRPr="00BC7282">
        <w:rPr>
          <w:rFonts w:hAnsi="Arial" w:cs="Arial"/>
        </w:rPr>
        <w:t xml:space="preserve">Telephone:  </w:t>
      </w:r>
      <w:r w:rsidRPr="00BC7282">
        <w:rPr>
          <w:rFonts w:hAnsi="Arial" w:cs="Arial"/>
        </w:rPr>
        <w:tab/>
        <w:t>8 3 6 7 6 0 8 8</w:t>
      </w:r>
    </w:p>
    <w:p w:rsidR="006A1F15" w:rsidRDefault="006A1F15" w:rsidP="006A1F15">
      <w:pPr>
        <w:pStyle w:val="Body"/>
        <w:ind w:firstLine="720"/>
        <w:rPr>
          <w:rFonts w:hAnsi="Arial" w:cs="Arial"/>
        </w:rPr>
      </w:pPr>
    </w:p>
    <w:p w:rsidR="006A1F15" w:rsidRPr="00BC7282" w:rsidRDefault="006A1F15" w:rsidP="006A1F15">
      <w:pPr>
        <w:pStyle w:val="Body"/>
        <w:ind w:firstLine="720"/>
        <w:rPr>
          <w:rFonts w:hAnsi="Arial" w:cs="Arial"/>
        </w:rPr>
      </w:pPr>
      <w:r w:rsidRPr="00BC7282">
        <w:rPr>
          <w:rFonts w:hAnsi="Arial" w:cs="Arial"/>
        </w:rPr>
        <w:t>Fax:</w:t>
      </w:r>
      <w:r w:rsidRPr="00BC7282">
        <w:rPr>
          <w:rFonts w:hAnsi="Arial" w:cs="Arial"/>
        </w:rPr>
        <w:tab/>
      </w:r>
      <w:r w:rsidRPr="00BC7282">
        <w:rPr>
          <w:rFonts w:hAnsi="Arial" w:cs="Arial"/>
        </w:rPr>
        <w:tab/>
        <w:t xml:space="preserve">     </w:t>
      </w:r>
      <w:r w:rsidRPr="00BC7282">
        <w:rPr>
          <w:rFonts w:hAnsi="Arial" w:cs="Arial"/>
        </w:rPr>
        <w:tab/>
        <w:t>8 3 6 9 0 0 6 3</w:t>
      </w:r>
    </w:p>
    <w:p w:rsidR="006A1F15" w:rsidRPr="00BC7282" w:rsidRDefault="006A1F15" w:rsidP="006A1F15">
      <w:pPr>
        <w:pStyle w:val="Body"/>
        <w:rPr>
          <w:rFonts w:eastAsia="Arial Bold" w:hAnsi="Arial" w:cs="Arial"/>
        </w:rPr>
      </w:pPr>
    </w:p>
    <w:p w:rsidR="006A1F15" w:rsidRPr="00BC7282" w:rsidRDefault="006A1F15" w:rsidP="006A1F15">
      <w:pPr>
        <w:pStyle w:val="Body"/>
        <w:ind w:firstLine="720"/>
        <w:rPr>
          <w:rFonts w:hAnsi="Arial" w:cs="Arial"/>
        </w:rPr>
      </w:pPr>
      <w:r w:rsidRPr="00BC7282">
        <w:rPr>
          <w:rFonts w:hAnsi="Arial" w:cs="Arial"/>
        </w:rPr>
        <w:t>E-mail:</w:t>
      </w:r>
      <w:r w:rsidRPr="00BC7282">
        <w:rPr>
          <w:rFonts w:hAnsi="Arial" w:cs="Arial"/>
        </w:rPr>
        <w:tab/>
      </w:r>
      <w:r w:rsidRPr="00BC7282">
        <w:rPr>
          <w:rFonts w:hAnsi="Arial" w:cs="Arial"/>
        </w:rPr>
        <w:tab/>
      </w:r>
      <w:hyperlink r:id="rId5" w:history="1">
        <w:r w:rsidRPr="00BC7282">
          <w:rPr>
            <w:rStyle w:val="Hyperlink0"/>
            <w:rFonts w:hAnsi="Arial" w:cs="Arial"/>
            <w:lang w:val="en-US"/>
          </w:rPr>
          <w:t>info@blindwelfare.org.au</w:t>
        </w:r>
      </w:hyperlink>
      <w:r w:rsidRPr="00BC7282">
        <w:rPr>
          <w:rFonts w:hAnsi="Arial" w:cs="Arial"/>
          <w:u w:val="single"/>
        </w:rPr>
        <w:t xml:space="preserve"> </w:t>
      </w:r>
      <w:r w:rsidRPr="00BC7282">
        <w:rPr>
          <w:rFonts w:hAnsi="Arial" w:cs="Arial"/>
        </w:rPr>
        <w:t xml:space="preserve">  </w:t>
      </w:r>
    </w:p>
    <w:p w:rsidR="006A1F15" w:rsidRPr="00BC7282" w:rsidRDefault="006A1F15" w:rsidP="006A1F15">
      <w:pPr>
        <w:pStyle w:val="Body"/>
        <w:rPr>
          <w:rFonts w:hAnsi="Arial" w:cs="Arial"/>
        </w:rPr>
      </w:pPr>
    </w:p>
    <w:p w:rsidR="006A1F15" w:rsidRPr="00BC7282" w:rsidRDefault="006A1F15" w:rsidP="006A1F15">
      <w:pPr>
        <w:pStyle w:val="Body"/>
        <w:ind w:firstLine="720"/>
        <w:rPr>
          <w:rStyle w:val="Hyperlink0"/>
          <w:rFonts w:hAnsi="Arial" w:cs="Arial"/>
          <w:lang w:val="en-US"/>
        </w:rPr>
      </w:pPr>
      <w:r w:rsidRPr="00BC7282">
        <w:rPr>
          <w:rFonts w:hAnsi="Arial" w:cs="Arial"/>
        </w:rPr>
        <w:t xml:space="preserve">Web site:  </w:t>
      </w:r>
      <w:r w:rsidRPr="00BC7282">
        <w:rPr>
          <w:rFonts w:hAnsi="Arial" w:cs="Arial"/>
        </w:rPr>
        <w:tab/>
      </w:r>
      <w:r w:rsidRPr="00BC7282">
        <w:rPr>
          <w:rFonts w:hAnsi="Arial" w:cs="Arial"/>
        </w:rPr>
        <w:tab/>
      </w:r>
      <w:hyperlink r:id="rId6" w:history="1">
        <w:r w:rsidRPr="00BC7282">
          <w:rPr>
            <w:rStyle w:val="Hyperlink0"/>
            <w:rFonts w:hAnsi="Arial" w:cs="Arial"/>
            <w:lang w:val="en-US"/>
          </w:rPr>
          <w:t>www.blindwelfare.org.au</w:t>
        </w:r>
      </w:hyperlink>
    </w:p>
    <w:p w:rsidR="006A1F15" w:rsidRDefault="006A1F15" w:rsidP="006A1F15"/>
    <w:p w:rsidR="006A1F15" w:rsidRDefault="006A1F15" w:rsidP="006A1F15"/>
    <w:p w:rsidR="006A1F15" w:rsidRDefault="006A1F15" w:rsidP="006A1F15"/>
    <w:p w:rsidR="006A1F15" w:rsidRDefault="006A1F15" w:rsidP="006A1F15"/>
    <w:p w:rsidR="006A1F15" w:rsidRDefault="006A1F15" w:rsidP="006A1F15">
      <w:r>
        <w:br w:type="page"/>
      </w:r>
      <w:r>
        <w:lastRenderedPageBreak/>
        <w:t>Welcome to the last edition of the Eye Contact for 2018</w:t>
      </w:r>
      <w:r w:rsidR="00B832B0">
        <w:t>.  H</w:t>
      </w:r>
      <w:r w:rsidR="00F02BE5">
        <w:t>ow time</w:t>
      </w:r>
      <w:r>
        <w:t xml:space="preserve"> flies as we head into the hottest period of the year and for many</w:t>
      </w:r>
      <w:r w:rsidR="00B832B0">
        <w:t>,</w:t>
      </w:r>
      <w:r>
        <w:t xml:space="preserve"> time with family and friends as the Festive Season is celebrated in our own special way.</w:t>
      </w:r>
      <w:r w:rsidR="00B832B0">
        <w:t xml:space="preserve">  </w:t>
      </w:r>
      <w:r>
        <w:t>Greetings for the Festive Season and see you all next year.</w:t>
      </w:r>
    </w:p>
    <w:p w:rsidR="006A1F15" w:rsidRDefault="006A1F15" w:rsidP="006A1F15">
      <w:r>
        <w:t>Leonore Scott (Editor)</w:t>
      </w:r>
    </w:p>
    <w:p w:rsidR="006A1F15" w:rsidRDefault="006A1F15" w:rsidP="006A1F15"/>
    <w:p w:rsidR="006A1F15" w:rsidRDefault="006A1F15" w:rsidP="006A1F15">
      <w:pPr>
        <w:rPr>
          <w:b/>
          <w:u w:val="single"/>
        </w:rPr>
      </w:pPr>
      <w:r w:rsidRPr="00AF7288">
        <w:rPr>
          <w:b/>
          <w:u w:val="single"/>
        </w:rPr>
        <w:t>Board Report</w:t>
      </w:r>
    </w:p>
    <w:p w:rsidR="00D05A4A" w:rsidRPr="00D05A4A" w:rsidRDefault="00D05A4A" w:rsidP="00D05A4A">
      <w:pPr>
        <w:rPr>
          <w:rFonts w:ascii="Calibri" w:hAnsi="Calibri" w:cs="Times New Roman"/>
          <w:color w:val="000000"/>
          <w:sz w:val="22"/>
          <w:szCs w:val="22"/>
        </w:rPr>
      </w:pPr>
      <w:r w:rsidRPr="00D05A4A">
        <w:rPr>
          <w:rFonts w:cs="Arial"/>
          <w:color w:val="000000"/>
        </w:rPr>
        <w:t xml:space="preserve">Thankyou to those </w:t>
      </w:r>
      <w:r>
        <w:rPr>
          <w:rFonts w:cs="Arial"/>
          <w:color w:val="000000"/>
        </w:rPr>
        <w:t>M</w:t>
      </w:r>
      <w:r w:rsidRPr="00D05A4A">
        <w:rPr>
          <w:rFonts w:cs="Arial"/>
          <w:color w:val="000000"/>
        </w:rPr>
        <w:t>embers who attended our AGM</w:t>
      </w:r>
      <w:r w:rsidR="00B832B0">
        <w:rPr>
          <w:rFonts w:cs="Arial"/>
          <w:color w:val="000000"/>
        </w:rPr>
        <w:t>.  T</w:t>
      </w:r>
      <w:r w:rsidRPr="00D05A4A">
        <w:rPr>
          <w:rFonts w:cs="Arial"/>
          <w:color w:val="000000"/>
        </w:rPr>
        <w:t>he Board was please</w:t>
      </w:r>
      <w:r w:rsidR="00B832B0">
        <w:rPr>
          <w:rFonts w:cs="Arial"/>
          <w:color w:val="000000"/>
        </w:rPr>
        <w:t>d</w:t>
      </w:r>
      <w:r w:rsidRPr="00D05A4A">
        <w:rPr>
          <w:rFonts w:cs="Arial"/>
          <w:color w:val="000000"/>
        </w:rPr>
        <w:t xml:space="preserve"> to</w:t>
      </w:r>
      <w:r>
        <w:rPr>
          <w:rFonts w:cs="Arial"/>
          <w:color w:val="000000"/>
        </w:rPr>
        <w:t xml:space="preserve"> report that we were in a good </w:t>
      </w:r>
      <w:r w:rsidRPr="00D05A4A">
        <w:rPr>
          <w:rFonts w:cs="Arial"/>
          <w:color w:val="000000"/>
        </w:rPr>
        <w:t xml:space="preserve">position and our procedures and record keeping was given a thumbs up by the Auditor and our Audit by the </w:t>
      </w:r>
      <w:r w:rsidR="00B832B0">
        <w:rPr>
          <w:rFonts w:cs="Arial"/>
          <w:color w:val="000000"/>
        </w:rPr>
        <w:t>Department</w:t>
      </w:r>
      <w:r w:rsidRPr="00D05A4A">
        <w:rPr>
          <w:rFonts w:cs="Arial"/>
          <w:color w:val="000000"/>
        </w:rPr>
        <w:t xml:space="preserve"> of Health and Ag</w:t>
      </w:r>
      <w:r w:rsidR="00F2536A">
        <w:rPr>
          <w:rFonts w:cs="Arial"/>
          <w:color w:val="000000"/>
        </w:rPr>
        <w:t>e</w:t>
      </w:r>
      <w:bookmarkStart w:id="0" w:name="_GoBack"/>
      <w:bookmarkEnd w:id="0"/>
      <w:r w:rsidRPr="00D05A4A">
        <w:rPr>
          <w:rFonts w:cs="Arial"/>
          <w:color w:val="000000"/>
        </w:rPr>
        <w:t>ing was completed successfully.</w:t>
      </w:r>
      <w:r w:rsidR="00B832B0">
        <w:rPr>
          <w:rFonts w:cs="Arial"/>
          <w:color w:val="000000"/>
        </w:rPr>
        <w:t xml:space="preserve"> </w:t>
      </w:r>
      <w:r>
        <w:rPr>
          <w:rFonts w:cs="Arial"/>
          <w:color w:val="000000"/>
        </w:rPr>
        <w:t>The Board and S</w:t>
      </w:r>
      <w:r w:rsidRPr="00D05A4A">
        <w:rPr>
          <w:rFonts w:cs="Arial"/>
          <w:color w:val="000000"/>
        </w:rPr>
        <w:t>taff will meet in early January to review services and where possible enhance our service to you.</w:t>
      </w:r>
    </w:p>
    <w:p w:rsidR="00B832B0" w:rsidRDefault="00B832B0" w:rsidP="00D05A4A">
      <w:pPr>
        <w:rPr>
          <w:rFonts w:cs="Arial"/>
          <w:color w:val="000000"/>
        </w:rPr>
      </w:pPr>
    </w:p>
    <w:p w:rsidR="00D05A4A" w:rsidRPr="00D05A4A" w:rsidRDefault="00D05A4A" w:rsidP="00D05A4A">
      <w:pPr>
        <w:rPr>
          <w:rFonts w:ascii="Calibri" w:hAnsi="Calibri" w:cs="Times New Roman"/>
          <w:color w:val="000000"/>
          <w:sz w:val="22"/>
          <w:szCs w:val="22"/>
        </w:rPr>
      </w:pPr>
      <w:r w:rsidRPr="00D05A4A">
        <w:rPr>
          <w:rFonts w:cs="Arial"/>
          <w:color w:val="000000"/>
        </w:rPr>
        <w:t xml:space="preserve">I would encourage </w:t>
      </w:r>
      <w:r>
        <w:rPr>
          <w:rFonts w:cs="Arial"/>
          <w:color w:val="000000"/>
        </w:rPr>
        <w:t>M</w:t>
      </w:r>
      <w:r w:rsidRPr="00D05A4A">
        <w:rPr>
          <w:rFonts w:cs="Arial"/>
          <w:color w:val="000000"/>
        </w:rPr>
        <w:t>e</w:t>
      </w:r>
      <w:r w:rsidR="00B832B0">
        <w:rPr>
          <w:rFonts w:cs="Arial"/>
          <w:color w:val="000000"/>
        </w:rPr>
        <w:t>mbers to take advantage of the a</w:t>
      </w:r>
      <w:r w:rsidRPr="00D05A4A">
        <w:rPr>
          <w:rFonts w:cs="Arial"/>
          <w:color w:val="000000"/>
        </w:rPr>
        <w:t xml:space="preserve">ccommodation </w:t>
      </w:r>
      <w:r w:rsidR="00B832B0">
        <w:rPr>
          <w:rFonts w:cs="Arial"/>
          <w:color w:val="000000"/>
        </w:rPr>
        <w:t>s</w:t>
      </w:r>
      <w:r w:rsidRPr="00D05A4A">
        <w:rPr>
          <w:rFonts w:cs="Arial"/>
          <w:color w:val="000000"/>
        </w:rPr>
        <w:t>ubsidy at the Glenelg apartment</w:t>
      </w:r>
      <w:r w:rsidR="00B832B0">
        <w:rPr>
          <w:rFonts w:cs="Arial"/>
          <w:color w:val="000000"/>
        </w:rPr>
        <w:t>.  B</w:t>
      </w:r>
      <w:r w:rsidRPr="00D05A4A">
        <w:rPr>
          <w:rFonts w:cs="Arial"/>
          <w:color w:val="000000"/>
        </w:rPr>
        <w:t xml:space="preserve">eing able to have a break during the year does everyone a world of good. Just to remind people </w:t>
      </w:r>
      <w:r w:rsidR="00B832B0">
        <w:rPr>
          <w:rFonts w:cs="Arial"/>
          <w:color w:val="000000"/>
        </w:rPr>
        <w:t>of the offer</w:t>
      </w:r>
      <w:r w:rsidRPr="00D05A4A">
        <w:rPr>
          <w:rFonts w:cs="Arial"/>
          <w:color w:val="000000"/>
        </w:rPr>
        <w:t>, 3 nights for $100</w:t>
      </w:r>
      <w:r w:rsidR="00B832B0">
        <w:rPr>
          <w:rFonts w:cs="Arial"/>
          <w:color w:val="000000"/>
        </w:rPr>
        <w:t xml:space="preserve"> </w:t>
      </w:r>
      <w:r w:rsidRPr="00D05A4A">
        <w:rPr>
          <w:rFonts w:cs="Arial"/>
          <w:color w:val="000000"/>
        </w:rPr>
        <w:t>(or part thereof) an</w:t>
      </w:r>
      <w:r w:rsidR="00B832B0">
        <w:rPr>
          <w:rFonts w:cs="Arial"/>
          <w:color w:val="000000"/>
        </w:rPr>
        <w:t>d an</w:t>
      </w:r>
      <w:r w:rsidRPr="00D05A4A">
        <w:rPr>
          <w:rFonts w:cs="Arial"/>
          <w:color w:val="000000"/>
        </w:rPr>
        <w:t xml:space="preserve"> additional four nights at $80 per night on an annual basis to all </w:t>
      </w:r>
      <w:r>
        <w:rPr>
          <w:rFonts w:cs="Arial"/>
          <w:color w:val="000000"/>
        </w:rPr>
        <w:t>M</w:t>
      </w:r>
      <w:r w:rsidRPr="00D05A4A">
        <w:rPr>
          <w:rFonts w:cs="Arial"/>
          <w:color w:val="000000"/>
        </w:rPr>
        <w:t>embers. Prime dates will be share</w:t>
      </w:r>
      <w:r>
        <w:rPr>
          <w:rFonts w:cs="Arial"/>
          <w:color w:val="000000"/>
        </w:rPr>
        <w:t>d</w:t>
      </w:r>
      <w:r w:rsidRPr="00D05A4A">
        <w:rPr>
          <w:rFonts w:cs="Arial"/>
          <w:color w:val="000000"/>
        </w:rPr>
        <w:t xml:space="preserve"> to avoid continuous bookings each year.</w:t>
      </w:r>
    </w:p>
    <w:p w:rsidR="00D05A4A" w:rsidRDefault="00D05A4A" w:rsidP="00D05A4A">
      <w:pPr>
        <w:rPr>
          <w:rFonts w:cs="Arial"/>
          <w:color w:val="000000"/>
        </w:rPr>
      </w:pPr>
      <w:r w:rsidRPr="00D05A4A">
        <w:rPr>
          <w:rFonts w:cs="Arial"/>
          <w:color w:val="000000"/>
        </w:rPr>
        <w:t xml:space="preserve">The Apartment has two bedrooms with </w:t>
      </w:r>
      <w:r w:rsidR="00AF0794">
        <w:rPr>
          <w:rFonts w:cs="Arial"/>
          <w:color w:val="000000"/>
        </w:rPr>
        <w:t xml:space="preserve">a </w:t>
      </w:r>
      <w:r w:rsidRPr="00D05A4A">
        <w:rPr>
          <w:rFonts w:cs="Arial"/>
          <w:color w:val="000000"/>
        </w:rPr>
        <w:t xml:space="preserve">king </w:t>
      </w:r>
      <w:r w:rsidR="00AF0794">
        <w:rPr>
          <w:rFonts w:cs="Arial"/>
          <w:color w:val="000000"/>
        </w:rPr>
        <w:t xml:space="preserve">and queen </w:t>
      </w:r>
      <w:r w:rsidRPr="00D05A4A">
        <w:rPr>
          <w:rFonts w:cs="Arial"/>
          <w:color w:val="000000"/>
        </w:rPr>
        <w:t>sized beds. People with NDIS support may be able to use</w:t>
      </w:r>
      <w:r w:rsidR="00B832B0">
        <w:rPr>
          <w:rFonts w:cs="Arial"/>
          <w:color w:val="000000"/>
        </w:rPr>
        <w:t xml:space="preserve"> support funding to organise ori</w:t>
      </w:r>
      <w:r w:rsidRPr="00D05A4A">
        <w:rPr>
          <w:rFonts w:cs="Arial"/>
          <w:color w:val="000000"/>
        </w:rPr>
        <w:t>entation to the</w:t>
      </w:r>
      <w:r>
        <w:rPr>
          <w:rFonts w:cs="Arial"/>
          <w:color w:val="000000"/>
        </w:rPr>
        <w:t xml:space="preserve"> </w:t>
      </w:r>
      <w:r w:rsidRPr="00D05A4A">
        <w:rPr>
          <w:rFonts w:cs="Arial"/>
          <w:color w:val="000000"/>
        </w:rPr>
        <w:t>facility or the area.</w:t>
      </w:r>
    </w:p>
    <w:p w:rsidR="00B832B0" w:rsidRPr="00D05A4A" w:rsidRDefault="00B832B0" w:rsidP="00D05A4A">
      <w:pPr>
        <w:rPr>
          <w:rFonts w:ascii="Calibri" w:hAnsi="Calibri" w:cs="Times New Roman"/>
          <w:color w:val="000000"/>
          <w:sz w:val="22"/>
          <w:szCs w:val="22"/>
        </w:rPr>
      </w:pPr>
    </w:p>
    <w:p w:rsidR="00D05A4A" w:rsidRDefault="00D05A4A" w:rsidP="00D05A4A">
      <w:pPr>
        <w:rPr>
          <w:rFonts w:cs="Arial"/>
          <w:color w:val="000000"/>
        </w:rPr>
      </w:pPr>
      <w:r w:rsidRPr="00D05A4A">
        <w:rPr>
          <w:rFonts w:cs="Arial"/>
          <w:color w:val="000000"/>
        </w:rPr>
        <w:t xml:space="preserve">I look forward to 2019 being another successful year and hoping to offer </w:t>
      </w:r>
      <w:r>
        <w:rPr>
          <w:rFonts w:cs="Arial"/>
          <w:color w:val="000000"/>
        </w:rPr>
        <w:t>M</w:t>
      </w:r>
      <w:r w:rsidRPr="00D05A4A">
        <w:rPr>
          <w:rFonts w:cs="Arial"/>
          <w:color w:val="000000"/>
        </w:rPr>
        <w:t>embers some new and exciting services and experiences.</w:t>
      </w:r>
    </w:p>
    <w:p w:rsidR="000063F5" w:rsidRPr="00D05A4A" w:rsidRDefault="000063F5" w:rsidP="00D05A4A">
      <w:pPr>
        <w:rPr>
          <w:rFonts w:ascii="Calibri" w:hAnsi="Calibri" w:cs="Times New Roman"/>
          <w:color w:val="000000"/>
          <w:sz w:val="22"/>
          <w:szCs w:val="22"/>
        </w:rPr>
      </w:pPr>
      <w:r>
        <w:rPr>
          <w:rFonts w:cs="Arial"/>
          <w:color w:val="000000"/>
        </w:rPr>
        <w:t>Merry Christmas and a Happy New Year.</w:t>
      </w:r>
    </w:p>
    <w:p w:rsidR="00D05A4A" w:rsidRPr="00D05A4A" w:rsidRDefault="000063F5" w:rsidP="00D05A4A">
      <w:pPr>
        <w:rPr>
          <w:rFonts w:ascii="Calibri" w:hAnsi="Calibri" w:cs="Times New Roman"/>
          <w:color w:val="000000"/>
          <w:sz w:val="22"/>
          <w:szCs w:val="22"/>
        </w:rPr>
      </w:pPr>
      <w:r>
        <w:rPr>
          <w:rFonts w:cs="Arial"/>
          <w:color w:val="000000"/>
        </w:rPr>
        <w:t>Tony Starkey, BWA President</w:t>
      </w:r>
    </w:p>
    <w:tbl>
      <w:tblPr>
        <w:tblW w:w="11175" w:type="dxa"/>
        <w:tblCellSpacing w:w="0" w:type="dxa"/>
        <w:tblCellMar>
          <w:left w:w="0" w:type="dxa"/>
          <w:right w:w="0" w:type="dxa"/>
        </w:tblCellMar>
        <w:tblLook w:val="04A0" w:firstRow="1" w:lastRow="0" w:firstColumn="1" w:lastColumn="0" w:noHBand="0" w:noVBand="1"/>
      </w:tblPr>
      <w:tblGrid>
        <w:gridCol w:w="11175"/>
      </w:tblGrid>
      <w:tr w:rsidR="00D05A4A" w:rsidRPr="00D05A4A" w:rsidTr="00D05A4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tblGrid>
            <w:tr w:rsidR="00D05A4A" w:rsidRPr="00D05A4A" w:rsidTr="000063F5">
              <w:trPr>
                <w:tblCellSpacing w:w="0" w:type="dxa"/>
              </w:trPr>
              <w:tc>
                <w:tcPr>
                  <w:tcW w:w="0" w:type="auto"/>
                  <w:tcBorders>
                    <w:top w:val="nil"/>
                    <w:left w:val="nil"/>
                    <w:bottom w:val="single" w:sz="6" w:space="0" w:color="000001"/>
                    <w:right w:val="nil"/>
                  </w:tcBorders>
                </w:tcPr>
                <w:p w:rsidR="00D05A4A" w:rsidRPr="00D05A4A" w:rsidRDefault="00D05A4A" w:rsidP="00D05A4A">
                  <w:pPr>
                    <w:rPr>
                      <w:rFonts w:ascii="Times New Roman" w:eastAsia="Times New Roman" w:hAnsi="Times New Roman" w:cs="Times New Roman"/>
                      <w:color w:val="A5A5A5"/>
                      <w:sz w:val="2"/>
                      <w:szCs w:val="2"/>
                    </w:rPr>
                  </w:pPr>
                </w:p>
              </w:tc>
            </w:tr>
          </w:tbl>
          <w:p w:rsidR="00D05A4A" w:rsidRPr="00D05A4A" w:rsidRDefault="00D05A4A" w:rsidP="00D05A4A">
            <w:pPr>
              <w:rPr>
                <w:rFonts w:ascii="Times New Roman" w:eastAsia="Times New Roman" w:hAnsi="Times New Roman" w:cs="Times New Roman"/>
                <w:sz w:val="2"/>
                <w:szCs w:val="2"/>
              </w:rPr>
            </w:pPr>
          </w:p>
        </w:tc>
      </w:tr>
    </w:tbl>
    <w:p w:rsidR="006A1F15" w:rsidRDefault="006A1F15" w:rsidP="006A1F15">
      <w:pPr>
        <w:rPr>
          <w:b/>
          <w:u w:val="single"/>
        </w:rPr>
      </w:pPr>
    </w:p>
    <w:p w:rsidR="006A1F15" w:rsidRPr="00AF7288" w:rsidRDefault="006A1F15" w:rsidP="006A1F15">
      <w:pPr>
        <w:rPr>
          <w:b/>
          <w:u w:val="single"/>
        </w:rPr>
      </w:pPr>
      <w:r w:rsidRPr="00AF7288">
        <w:rPr>
          <w:b/>
          <w:u w:val="single"/>
        </w:rPr>
        <w:t>Manager’s Report</w:t>
      </w:r>
    </w:p>
    <w:p w:rsidR="00347DF0" w:rsidRDefault="00347DF0" w:rsidP="00347DF0">
      <w:r>
        <w:t>I am pleased to report that the Blind Welfare Association of SA has ended the 2018 financial year in a strong position in terms of our outcomes for members, financial stability and Quality Service Standards. We continu</w:t>
      </w:r>
      <w:r w:rsidR="00B832B0">
        <w:t>ed to support our members with v</w:t>
      </w:r>
      <w:r>
        <w:t xml:space="preserve">olunteer </w:t>
      </w:r>
      <w:r w:rsidR="00B832B0">
        <w:t>t</w:t>
      </w:r>
      <w:r>
        <w:t xml:space="preserve">ransport, </w:t>
      </w:r>
      <w:r w:rsidR="00B832B0">
        <w:t>s</w:t>
      </w:r>
      <w:r>
        <w:t xml:space="preserve">ocial </w:t>
      </w:r>
      <w:r w:rsidR="00B832B0">
        <w:t>s</w:t>
      </w:r>
      <w:r>
        <w:t xml:space="preserve">upport, individual support, </w:t>
      </w:r>
      <w:r w:rsidR="00B832B0">
        <w:t>n</w:t>
      </w:r>
      <w:r>
        <w:t xml:space="preserve">o interest </w:t>
      </w:r>
      <w:r w:rsidR="00B832B0">
        <w:t>loans, Special Purpose Welfare F</w:t>
      </w:r>
      <w:r>
        <w:t xml:space="preserve">unds, recreational and educational grants and the subsidy of adaptive technology. </w:t>
      </w:r>
    </w:p>
    <w:p w:rsidR="00B832B0" w:rsidRDefault="00B832B0" w:rsidP="00347DF0"/>
    <w:p w:rsidR="00347DF0" w:rsidRDefault="00347DF0" w:rsidP="00347DF0">
      <w:r>
        <w:t>It’s been a challenging year for many of our members</w:t>
      </w:r>
      <w:r w:rsidR="00B832B0">
        <w:t>,</w:t>
      </w:r>
      <w:r>
        <w:t xml:space="preserve"> particularly those under 65 years of age</w:t>
      </w:r>
      <w:r w:rsidR="00B832B0">
        <w:t>,</w:t>
      </w:r>
      <w:r>
        <w:t xml:space="preserve"> whom have been transitioning to the National Disability Scheme as they get use</w:t>
      </w:r>
      <w:r w:rsidR="00B832B0">
        <w:t>d</w:t>
      </w:r>
      <w:r>
        <w:t xml:space="preserve"> to managing their own disability funding, new care staff and organisations.  After some initial hiccups my team reports most members are now transferring smoothly and many benefiting from additional in-home support. </w:t>
      </w:r>
    </w:p>
    <w:p w:rsidR="00347DF0" w:rsidRDefault="00B832B0" w:rsidP="00347DF0">
      <w:r>
        <w:t>At Blind Welfare our Board of M</w:t>
      </w:r>
      <w:r w:rsidR="00347DF0">
        <w:t>anagement made the decision some time ago not to become an NDIS provide</w:t>
      </w:r>
      <w:r>
        <w:t>r</w:t>
      </w:r>
      <w:r w:rsidR="00347DF0">
        <w:t xml:space="preserve"> and as a result our team has been working hard to continue to fill the gaps and support not provided by the NDIS. For our members over 65 whom find themselves without the NDIS particularly in terms of Adaptive Technology funding, BWA is continuing to assi</w:t>
      </w:r>
      <w:r>
        <w:t xml:space="preserve">st with our Equipment Subsidy </w:t>
      </w:r>
      <w:r w:rsidR="00347DF0">
        <w:t xml:space="preserve">of up to $3000 every three years and interest </w:t>
      </w:r>
      <w:r>
        <w:t xml:space="preserve">free </w:t>
      </w:r>
      <w:r w:rsidR="00347DF0">
        <w:t xml:space="preserve">loans. </w:t>
      </w:r>
    </w:p>
    <w:p w:rsidR="00347DF0" w:rsidRDefault="00347DF0" w:rsidP="00347DF0">
      <w:r>
        <w:t>Last yea</w:t>
      </w:r>
      <w:r w:rsidR="00B832B0">
        <w:t>r we began out Better Ho</w:t>
      </w:r>
      <w:r>
        <w:t xml:space="preserve">using </w:t>
      </w:r>
      <w:r w:rsidR="00B832B0">
        <w:t>P</w:t>
      </w:r>
      <w:r>
        <w:t xml:space="preserve">roject to find new accommodation for our members based at our Gilles Plains </w:t>
      </w:r>
      <w:r w:rsidR="00B832B0">
        <w:t>s</w:t>
      </w:r>
      <w:r>
        <w:t xml:space="preserve">ite. This project concluded this year with four </w:t>
      </w:r>
      <w:r>
        <w:lastRenderedPageBreak/>
        <w:t>of our long term residents moving to new and more suitable accommodation at Magill with The ACH group.</w:t>
      </w:r>
    </w:p>
    <w:p w:rsidR="00B832B0" w:rsidRDefault="00B832B0" w:rsidP="00347DF0"/>
    <w:p w:rsidR="00347DF0" w:rsidRDefault="00B832B0" w:rsidP="00347DF0">
      <w:r>
        <w:t>Our new holiday u</w:t>
      </w:r>
      <w:r w:rsidR="00347DF0">
        <w:t xml:space="preserve">nit at Glenelg continues to be a success with many members taking advantage of our subsidised holiday stays. The unit </w:t>
      </w:r>
      <w:r>
        <w:t>is managed by the Oaks G</w:t>
      </w:r>
      <w:r w:rsidR="00347DF0">
        <w:t xml:space="preserve">roup </w:t>
      </w:r>
      <w:r>
        <w:t xml:space="preserve">and </w:t>
      </w:r>
      <w:r w:rsidR="00347DF0">
        <w:t>has also been a great fi</w:t>
      </w:r>
      <w:r>
        <w:t>nancial investment returning an</w:t>
      </w:r>
      <w:r w:rsidR="00347DF0">
        <w:t xml:space="preserve"> income to support our activities. </w:t>
      </w:r>
    </w:p>
    <w:p w:rsidR="00B832B0" w:rsidRDefault="00B832B0" w:rsidP="00347DF0"/>
    <w:p w:rsidR="00347DF0" w:rsidRDefault="00347DF0" w:rsidP="00347DF0">
      <w:r>
        <w:t>One new initiative we have recently introduced is our dedicated transport phone line 8</w:t>
      </w:r>
      <w:r w:rsidR="00136FD5">
        <w:t xml:space="preserve"> </w:t>
      </w:r>
      <w:r>
        <w:t>3</w:t>
      </w:r>
      <w:r w:rsidR="00136FD5">
        <w:t xml:space="preserve"> </w:t>
      </w:r>
      <w:r>
        <w:t>6</w:t>
      </w:r>
      <w:r w:rsidR="00136FD5">
        <w:t xml:space="preserve"> </w:t>
      </w:r>
      <w:r>
        <w:t>9 1</w:t>
      </w:r>
      <w:r w:rsidR="00136FD5">
        <w:t xml:space="preserve"> </w:t>
      </w:r>
      <w:r>
        <w:t>3</w:t>
      </w:r>
      <w:r w:rsidR="00136FD5">
        <w:t xml:space="preserve"> </w:t>
      </w:r>
      <w:r>
        <w:t>5</w:t>
      </w:r>
      <w:r w:rsidR="00136FD5">
        <w:t xml:space="preserve"> </w:t>
      </w:r>
      <w:r>
        <w:t xml:space="preserve">0. This is the line to leave messages particularly if you are receiving volunteer transport to and from our Gilles Plains centre. So if you need to change or cancel transport leave a message on this new line.  </w:t>
      </w:r>
    </w:p>
    <w:p w:rsidR="00B832B0" w:rsidRDefault="00B832B0" w:rsidP="00347DF0"/>
    <w:p w:rsidR="00347DF0" w:rsidRDefault="00347DF0" w:rsidP="00347DF0">
      <w:r>
        <w:t>I must again thank my small team of staff who use their skills and i</w:t>
      </w:r>
      <w:r w:rsidR="00B832B0">
        <w:t xml:space="preserve">nitiative </w:t>
      </w:r>
      <w:r>
        <w:t xml:space="preserve">to solve the many daily issues that arise and our team of 85 Volunteers whom transport, teach, shop, coach and cook for our members. </w:t>
      </w:r>
    </w:p>
    <w:p w:rsidR="00347DF0" w:rsidRDefault="00347DF0" w:rsidP="00347DF0">
      <w:r>
        <w:t>Jim Colligan</w:t>
      </w:r>
      <w:r w:rsidR="00B832B0">
        <w:t xml:space="preserve"> Manager</w:t>
      </w:r>
    </w:p>
    <w:p w:rsidR="00347DF0" w:rsidRDefault="00347DF0" w:rsidP="00347DF0"/>
    <w:p w:rsidR="006A1F15" w:rsidRDefault="006A1F15" w:rsidP="006A1F15">
      <w:pPr>
        <w:rPr>
          <w:b/>
          <w:u w:val="single"/>
        </w:rPr>
      </w:pPr>
      <w:r w:rsidRPr="00AF7288">
        <w:rPr>
          <w:b/>
          <w:u w:val="single"/>
        </w:rPr>
        <w:t xml:space="preserve">Member’s Services Officer Report </w:t>
      </w:r>
    </w:p>
    <w:p w:rsidR="001512F9" w:rsidRPr="001512F9" w:rsidRDefault="001512F9" w:rsidP="006A1F15">
      <w:r w:rsidRPr="001512F9">
        <w:t>This is an interesting and positive contribution</w:t>
      </w:r>
    </w:p>
    <w:p w:rsidR="001512F9" w:rsidRPr="00EB5E6C" w:rsidRDefault="00AF0794" w:rsidP="001512F9">
      <w:pPr>
        <w:rPr>
          <w:rFonts w:cs="Arial"/>
          <w:b/>
          <w:sz w:val="32"/>
          <w:szCs w:val="32"/>
          <w:u w:val="single"/>
        </w:rPr>
      </w:pPr>
      <w:r>
        <w:rPr>
          <w:rFonts w:cs="Arial"/>
          <w:b/>
          <w:sz w:val="32"/>
          <w:szCs w:val="32"/>
          <w:u w:val="single"/>
        </w:rPr>
        <w:t>NDIS Interview with Gerard</w:t>
      </w:r>
    </w:p>
    <w:p w:rsidR="001512F9" w:rsidRPr="00EB5E6C" w:rsidRDefault="00B832B0" w:rsidP="001512F9">
      <w:pPr>
        <w:rPr>
          <w:rFonts w:cs="Arial"/>
        </w:rPr>
      </w:pPr>
      <w:proofErr w:type="gramStart"/>
      <w:r>
        <w:rPr>
          <w:rFonts w:cs="Arial"/>
        </w:rPr>
        <w:t>Debra:-</w:t>
      </w:r>
      <w:proofErr w:type="gramEnd"/>
      <w:r>
        <w:rPr>
          <w:rFonts w:cs="Arial"/>
        </w:rPr>
        <w:tab/>
      </w:r>
      <w:r w:rsidR="001512F9" w:rsidRPr="00EB5E6C">
        <w:rPr>
          <w:rFonts w:cs="Arial"/>
        </w:rPr>
        <w:t>Hi Gerard, thank you for agreeing to meet with me to share your NDIS experience with our Eye-Contact readers.</w:t>
      </w:r>
    </w:p>
    <w:p w:rsidR="001512F9" w:rsidRPr="00EB5E6C" w:rsidRDefault="001512F9" w:rsidP="001512F9">
      <w:pPr>
        <w:rPr>
          <w:rFonts w:cs="Arial"/>
        </w:rPr>
      </w:pPr>
      <w:proofErr w:type="gramStart"/>
      <w:r w:rsidRPr="00EB5E6C">
        <w:rPr>
          <w:rFonts w:cs="Arial"/>
        </w:rPr>
        <w:t>Gerard:-</w:t>
      </w:r>
      <w:proofErr w:type="gramEnd"/>
      <w:r w:rsidRPr="00EB5E6C">
        <w:rPr>
          <w:rFonts w:cs="Arial"/>
        </w:rPr>
        <w:tab/>
        <w:t>My pleasure.</w:t>
      </w:r>
    </w:p>
    <w:p w:rsidR="001512F9" w:rsidRPr="00EB5E6C" w:rsidRDefault="00B832B0" w:rsidP="001512F9">
      <w:pPr>
        <w:rPr>
          <w:rFonts w:cs="Arial"/>
        </w:rPr>
      </w:pPr>
      <w:proofErr w:type="gramStart"/>
      <w:r>
        <w:rPr>
          <w:rFonts w:cs="Arial"/>
        </w:rPr>
        <w:t>Debra:-</w:t>
      </w:r>
      <w:proofErr w:type="gramEnd"/>
      <w:r>
        <w:rPr>
          <w:rFonts w:cs="Arial"/>
        </w:rPr>
        <w:tab/>
      </w:r>
      <w:r w:rsidR="001512F9" w:rsidRPr="00EB5E6C">
        <w:rPr>
          <w:rFonts w:cs="Arial"/>
        </w:rPr>
        <w:t xml:space="preserve">Can I start by asking you if you had any expectations and views about NDIS before the process commenced for you? </w:t>
      </w:r>
    </w:p>
    <w:p w:rsidR="001512F9" w:rsidRPr="00EB5E6C" w:rsidRDefault="001512F9" w:rsidP="001512F9">
      <w:pPr>
        <w:rPr>
          <w:rFonts w:cs="Arial"/>
        </w:rPr>
      </w:pPr>
      <w:proofErr w:type="gramStart"/>
      <w:r w:rsidRPr="00EB5E6C">
        <w:rPr>
          <w:rFonts w:cs="Arial"/>
        </w:rPr>
        <w:t>Gerard:-</w:t>
      </w:r>
      <w:proofErr w:type="gramEnd"/>
      <w:r w:rsidRPr="00EB5E6C">
        <w:rPr>
          <w:rFonts w:cs="Arial"/>
        </w:rPr>
        <w:tab/>
        <w:t>Yes. I had a pretty good understanding of what to expect, but I was bit surprised when I received a letter from the Government, which said I was eligible and someone would contact me.</w:t>
      </w:r>
    </w:p>
    <w:p w:rsidR="001512F9" w:rsidRPr="00EB5E6C" w:rsidRDefault="00B832B0" w:rsidP="001512F9">
      <w:pPr>
        <w:rPr>
          <w:rFonts w:cs="Arial"/>
        </w:rPr>
      </w:pPr>
      <w:proofErr w:type="gramStart"/>
      <w:r>
        <w:rPr>
          <w:rFonts w:cs="Arial"/>
        </w:rPr>
        <w:t>Debra:-</w:t>
      </w:r>
      <w:proofErr w:type="gramEnd"/>
      <w:r>
        <w:rPr>
          <w:rFonts w:cs="Arial"/>
        </w:rPr>
        <w:tab/>
      </w:r>
      <w:r w:rsidR="001512F9" w:rsidRPr="00EB5E6C">
        <w:rPr>
          <w:rFonts w:cs="Arial"/>
        </w:rPr>
        <w:t>Did you have any pre-planning assistance?</w:t>
      </w:r>
    </w:p>
    <w:p w:rsidR="001512F9" w:rsidRPr="00EB5E6C" w:rsidRDefault="00B832B0" w:rsidP="001512F9">
      <w:pPr>
        <w:rPr>
          <w:rFonts w:cs="Arial"/>
        </w:rPr>
      </w:pPr>
      <w:proofErr w:type="gramStart"/>
      <w:r>
        <w:rPr>
          <w:rFonts w:cs="Arial"/>
        </w:rPr>
        <w:t>Gerard:-</w:t>
      </w:r>
      <w:proofErr w:type="gramEnd"/>
      <w:r>
        <w:rPr>
          <w:rFonts w:cs="Arial"/>
        </w:rPr>
        <w:tab/>
        <w:t>No.</w:t>
      </w:r>
      <w:r w:rsidR="001512F9" w:rsidRPr="00EB5E6C">
        <w:rPr>
          <w:rFonts w:cs="Arial"/>
        </w:rPr>
        <w:t xml:space="preserve"> The letter I received was fairly self-explanatory about what I could and couldn’t get.</w:t>
      </w:r>
    </w:p>
    <w:p w:rsidR="001512F9" w:rsidRPr="00EB5E6C" w:rsidRDefault="00B832B0" w:rsidP="001512F9">
      <w:pPr>
        <w:rPr>
          <w:rFonts w:cs="Arial"/>
        </w:rPr>
      </w:pPr>
      <w:proofErr w:type="gramStart"/>
      <w:r>
        <w:rPr>
          <w:rFonts w:cs="Arial"/>
        </w:rPr>
        <w:t>Debra:-</w:t>
      </w:r>
      <w:proofErr w:type="gramEnd"/>
      <w:r>
        <w:rPr>
          <w:rFonts w:cs="Arial"/>
        </w:rPr>
        <w:tab/>
      </w:r>
      <w:r w:rsidR="001512F9" w:rsidRPr="00EB5E6C">
        <w:rPr>
          <w:rFonts w:cs="Arial"/>
        </w:rPr>
        <w:t>What happened next?</w:t>
      </w:r>
    </w:p>
    <w:p w:rsidR="001512F9" w:rsidRPr="00EB5E6C" w:rsidRDefault="001512F9" w:rsidP="001512F9">
      <w:pPr>
        <w:rPr>
          <w:rFonts w:cs="Arial"/>
        </w:rPr>
      </w:pPr>
      <w:proofErr w:type="gramStart"/>
      <w:r w:rsidRPr="00EB5E6C">
        <w:rPr>
          <w:rFonts w:cs="Arial"/>
        </w:rPr>
        <w:t>Ge</w:t>
      </w:r>
      <w:r w:rsidR="00B832B0">
        <w:rPr>
          <w:rFonts w:cs="Arial"/>
        </w:rPr>
        <w:t>rard:-</w:t>
      </w:r>
      <w:proofErr w:type="gramEnd"/>
      <w:r w:rsidR="00B832B0">
        <w:rPr>
          <w:rFonts w:cs="Arial"/>
        </w:rPr>
        <w:tab/>
        <w:t>I was contacted by an a</w:t>
      </w:r>
      <w:r w:rsidRPr="00EB5E6C">
        <w:rPr>
          <w:rFonts w:cs="Arial"/>
        </w:rPr>
        <w:t>ssessor to make a Home Visit appointment and was given a week’s notice.</w:t>
      </w:r>
    </w:p>
    <w:p w:rsidR="001512F9" w:rsidRPr="00EB5E6C" w:rsidRDefault="00B832B0" w:rsidP="001512F9">
      <w:pPr>
        <w:rPr>
          <w:rFonts w:cs="Arial"/>
        </w:rPr>
      </w:pPr>
      <w:proofErr w:type="gramStart"/>
      <w:r>
        <w:rPr>
          <w:rFonts w:cs="Arial"/>
        </w:rPr>
        <w:t>Debra:-</w:t>
      </w:r>
      <w:proofErr w:type="gramEnd"/>
      <w:r>
        <w:rPr>
          <w:rFonts w:cs="Arial"/>
        </w:rPr>
        <w:tab/>
      </w:r>
      <w:r w:rsidR="001512F9" w:rsidRPr="00EB5E6C">
        <w:rPr>
          <w:rFonts w:cs="Arial"/>
        </w:rPr>
        <w:t>What was your assessment experience like?  Was it friendly and relaxed?</w:t>
      </w:r>
    </w:p>
    <w:p w:rsidR="001512F9" w:rsidRPr="00EB5E6C" w:rsidRDefault="001512F9" w:rsidP="001512F9">
      <w:pPr>
        <w:rPr>
          <w:rFonts w:cs="Arial"/>
        </w:rPr>
      </w:pPr>
      <w:proofErr w:type="gramStart"/>
      <w:r w:rsidRPr="00EB5E6C">
        <w:rPr>
          <w:rFonts w:cs="Arial"/>
        </w:rPr>
        <w:t>Gerard:-</w:t>
      </w:r>
      <w:proofErr w:type="gramEnd"/>
      <w:r w:rsidRPr="00EB5E6C">
        <w:rPr>
          <w:rFonts w:cs="Arial"/>
        </w:rPr>
        <w:tab/>
        <w:t>Yes. I felt very comfortable.</w:t>
      </w:r>
      <w:r w:rsidRPr="00EB5E6C">
        <w:rPr>
          <w:rFonts w:cs="Arial"/>
        </w:rPr>
        <w:tab/>
      </w:r>
    </w:p>
    <w:p w:rsidR="001512F9" w:rsidRPr="00EB5E6C" w:rsidRDefault="00B832B0" w:rsidP="001512F9">
      <w:pPr>
        <w:rPr>
          <w:rFonts w:cs="Arial"/>
        </w:rPr>
      </w:pPr>
      <w:proofErr w:type="gramStart"/>
      <w:r>
        <w:rPr>
          <w:rFonts w:cs="Arial"/>
        </w:rPr>
        <w:t>Debra:-</w:t>
      </w:r>
      <w:proofErr w:type="gramEnd"/>
      <w:r>
        <w:rPr>
          <w:rFonts w:cs="Arial"/>
        </w:rPr>
        <w:tab/>
      </w:r>
      <w:r w:rsidR="001512F9" w:rsidRPr="00EB5E6C">
        <w:rPr>
          <w:rFonts w:cs="Arial"/>
        </w:rPr>
        <w:t>Did you feel after receiving your Approved Plan that you understood everything?</w:t>
      </w:r>
    </w:p>
    <w:p w:rsidR="001512F9" w:rsidRPr="00EB5E6C" w:rsidRDefault="00B832B0" w:rsidP="001512F9">
      <w:pPr>
        <w:rPr>
          <w:rFonts w:cs="Arial"/>
        </w:rPr>
      </w:pPr>
      <w:proofErr w:type="gramStart"/>
      <w:r>
        <w:rPr>
          <w:rFonts w:cs="Arial"/>
        </w:rPr>
        <w:t>Gerard:</w:t>
      </w:r>
      <w:r w:rsidR="001512F9" w:rsidRPr="00EB5E6C">
        <w:rPr>
          <w:rFonts w:cs="Arial"/>
        </w:rPr>
        <w:t>-</w:t>
      </w:r>
      <w:proofErr w:type="gramEnd"/>
      <w:r w:rsidR="001512F9" w:rsidRPr="00EB5E6C">
        <w:rPr>
          <w:rFonts w:cs="Arial"/>
        </w:rPr>
        <w:tab/>
        <w:t xml:space="preserve">I gave the assessor a call back and he dropped in here and explained the whole thing word for word, because it was quite complicated.  There are things which go to an agency and then you’ve got your providers. After that I appointed my Managers. </w:t>
      </w:r>
    </w:p>
    <w:p w:rsidR="001512F9" w:rsidRPr="00EB5E6C" w:rsidRDefault="00B832B0" w:rsidP="001512F9">
      <w:pPr>
        <w:rPr>
          <w:rFonts w:cs="Arial"/>
        </w:rPr>
      </w:pPr>
      <w:proofErr w:type="gramStart"/>
      <w:r>
        <w:rPr>
          <w:rFonts w:cs="Arial"/>
        </w:rPr>
        <w:t>Debra:-</w:t>
      </w:r>
      <w:proofErr w:type="gramEnd"/>
      <w:r>
        <w:rPr>
          <w:rFonts w:cs="Arial"/>
        </w:rPr>
        <w:tab/>
      </w:r>
      <w:r w:rsidR="001512F9" w:rsidRPr="00EB5E6C">
        <w:rPr>
          <w:rFonts w:cs="Arial"/>
        </w:rPr>
        <w:t>So you chose to go with an agency to manage your Plan?</w:t>
      </w:r>
    </w:p>
    <w:p w:rsidR="001512F9" w:rsidRPr="00EB5E6C" w:rsidRDefault="001512F9" w:rsidP="001512F9">
      <w:pPr>
        <w:rPr>
          <w:rFonts w:cs="Arial"/>
        </w:rPr>
      </w:pPr>
      <w:proofErr w:type="gramStart"/>
      <w:r w:rsidRPr="00EB5E6C">
        <w:rPr>
          <w:rFonts w:cs="Arial"/>
        </w:rPr>
        <w:t>Gerard:-</w:t>
      </w:r>
      <w:proofErr w:type="gramEnd"/>
      <w:r w:rsidRPr="00EB5E6C">
        <w:rPr>
          <w:rFonts w:cs="Arial"/>
        </w:rPr>
        <w:tab/>
        <w:t>Yes I did.</w:t>
      </w:r>
    </w:p>
    <w:p w:rsidR="001512F9" w:rsidRPr="00EB5E6C" w:rsidRDefault="00B832B0" w:rsidP="001512F9">
      <w:pPr>
        <w:rPr>
          <w:rFonts w:cs="Arial"/>
        </w:rPr>
      </w:pPr>
      <w:proofErr w:type="gramStart"/>
      <w:r>
        <w:rPr>
          <w:rFonts w:cs="Arial"/>
        </w:rPr>
        <w:t>Debra:-</w:t>
      </w:r>
      <w:proofErr w:type="gramEnd"/>
      <w:r>
        <w:rPr>
          <w:rFonts w:cs="Arial"/>
        </w:rPr>
        <w:tab/>
      </w:r>
      <w:r w:rsidR="001512F9" w:rsidRPr="00EB5E6C">
        <w:rPr>
          <w:rFonts w:cs="Arial"/>
        </w:rPr>
        <w:t>Can I ask who you chose?</w:t>
      </w:r>
    </w:p>
    <w:p w:rsidR="001512F9" w:rsidRPr="00EB5E6C" w:rsidRDefault="001512F9" w:rsidP="001512F9">
      <w:pPr>
        <w:rPr>
          <w:rFonts w:cs="Arial"/>
        </w:rPr>
      </w:pPr>
      <w:proofErr w:type="spellStart"/>
      <w:proofErr w:type="gramStart"/>
      <w:r w:rsidRPr="00EB5E6C">
        <w:rPr>
          <w:rFonts w:cs="Arial"/>
        </w:rPr>
        <w:lastRenderedPageBreak/>
        <w:t>Garard</w:t>
      </w:r>
      <w:proofErr w:type="spellEnd"/>
      <w:r w:rsidRPr="00EB5E6C">
        <w:rPr>
          <w:rFonts w:cs="Arial"/>
        </w:rPr>
        <w:t>:-</w:t>
      </w:r>
      <w:proofErr w:type="gramEnd"/>
      <w:r w:rsidRPr="00EB5E6C">
        <w:rPr>
          <w:rFonts w:cs="Arial"/>
        </w:rPr>
        <w:tab/>
        <w:t xml:space="preserve"> Yes, in fact I want to mention it because their service has been excellent.  It is called “People</w:t>
      </w:r>
      <w:r w:rsidRPr="00EB5E6C">
        <w:rPr>
          <w:rFonts w:cs="Arial"/>
          <w:u w:val="single"/>
        </w:rPr>
        <w:t xml:space="preserve"> </w:t>
      </w:r>
      <w:r w:rsidRPr="00EB5E6C">
        <w:rPr>
          <w:rFonts w:cs="Arial"/>
        </w:rPr>
        <w:t>Come First”.</w:t>
      </w:r>
    </w:p>
    <w:p w:rsidR="001512F9" w:rsidRPr="00EB5E6C" w:rsidRDefault="00B832B0" w:rsidP="001512F9">
      <w:pPr>
        <w:rPr>
          <w:rFonts w:cs="Arial"/>
        </w:rPr>
      </w:pPr>
      <w:proofErr w:type="gramStart"/>
      <w:r>
        <w:rPr>
          <w:rFonts w:cs="Arial"/>
        </w:rPr>
        <w:t>Debra:-</w:t>
      </w:r>
      <w:proofErr w:type="gramEnd"/>
      <w:r>
        <w:rPr>
          <w:rFonts w:cs="Arial"/>
        </w:rPr>
        <w:tab/>
        <w:t>Excellent</w:t>
      </w:r>
      <w:r w:rsidR="001512F9" w:rsidRPr="00EB5E6C">
        <w:rPr>
          <w:rFonts w:cs="Arial"/>
        </w:rPr>
        <w:t>, that‘s useful to know, thank you.</w:t>
      </w:r>
    </w:p>
    <w:p w:rsidR="001512F9" w:rsidRPr="00EB5E6C" w:rsidRDefault="001512F9" w:rsidP="001512F9">
      <w:pPr>
        <w:rPr>
          <w:rFonts w:cs="Arial"/>
        </w:rPr>
      </w:pPr>
      <w:proofErr w:type="gramStart"/>
      <w:r w:rsidRPr="00EB5E6C">
        <w:rPr>
          <w:rFonts w:cs="Arial"/>
        </w:rPr>
        <w:t>Gerard:-</w:t>
      </w:r>
      <w:proofErr w:type="gramEnd"/>
      <w:r w:rsidRPr="00EB5E6C">
        <w:rPr>
          <w:rFonts w:cs="Arial"/>
        </w:rPr>
        <w:tab/>
        <w:t>In fact the Managing Director actually came here, I set them up and they have been very helpful.</w:t>
      </w:r>
    </w:p>
    <w:p w:rsidR="001512F9" w:rsidRPr="00EB5E6C" w:rsidRDefault="00B832B0" w:rsidP="001512F9">
      <w:pPr>
        <w:rPr>
          <w:rFonts w:cs="Arial"/>
        </w:rPr>
      </w:pPr>
      <w:proofErr w:type="gramStart"/>
      <w:r>
        <w:rPr>
          <w:rFonts w:cs="Arial"/>
        </w:rPr>
        <w:t>Debra:-</w:t>
      </w:r>
      <w:proofErr w:type="gramEnd"/>
      <w:r>
        <w:rPr>
          <w:rFonts w:cs="Arial"/>
        </w:rPr>
        <w:tab/>
      </w:r>
      <w:r w:rsidR="001512F9" w:rsidRPr="00EB5E6C">
        <w:rPr>
          <w:rFonts w:cs="Arial"/>
        </w:rPr>
        <w:t>In terms of the actual service providers, do you have several, or just one overall provider that organises everything?</w:t>
      </w:r>
    </w:p>
    <w:p w:rsidR="001512F9" w:rsidRPr="00EB5E6C" w:rsidRDefault="001512F9" w:rsidP="001512F9">
      <w:pPr>
        <w:rPr>
          <w:rFonts w:cs="Arial"/>
        </w:rPr>
      </w:pPr>
      <w:proofErr w:type="gramStart"/>
      <w:r w:rsidRPr="00EB5E6C">
        <w:rPr>
          <w:rFonts w:cs="Arial"/>
        </w:rPr>
        <w:t>Gerard:-</w:t>
      </w:r>
      <w:proofErr w:type="gramEnd"/>
      <w:r w:rsidRPr="00EB5E6C">
        <w:rPr>
          <w:rFonts w:cs="Arial"/>
        </w:rPr>
        <w:tab/>
        <w:t>I have one  service provider that provides my Domestic help and that is “Calvary Care” but I also have Transport and Assistive Technology in my Plan.</w:t>
      </w:r>
    </w:p>
    <w:p w:rsidR="001512F9" w:rsidRPr="00EB5E6C" w:rsidRDefault="00B832B0" w:rsidP="001512F9">
      <w:pPr>
        <w:rPr>
          <w:rFonts w:cs="Arial"/>
        </w:rPr>
      </w:pPr>
      <w:proofErr w:type="gramStart"/>
      <w:r>
        <w:rPr>
          <w:rFonts w:cs="Arial"/>
        </w:rPr>
        <w:t>Debra:-</w:t>
      </w:r>
      <w:proofErr w:type="gramEnd"/>
      <w:r>
        <w:rPr>
          <w:rFonts w:cs="Arial"/>
        </w:rPr>
        <w:tab/>
      </w:r>
      <w:r w:rsidR="001512F9" w:rsidRPr="00EB5E6C">
        <w:rPr>
          <w:rFonts w:cs="Arial"/>
        </w:rPr>
        <w:t>Did Calvary visit you and ask you to sign a Service Plan?</w:t>
      </w:r>
    </w:p>
    <w:p w:rsidR="001512F9" w:rsidRPr="00EB5E6C" w:rsidRDefault="001512F9" w:rsidP="001512F9">
      <w:pPr>
        <w:rPr>
          <w:rFonts w:cs="Arial"/>
        </w:rPr>
      </w:pPr>
      <w:proofErr w:type="gramStart"/>
      <w:r w:rsidRPr="00EB5E6C">
        <w:rPr>
          <w:rFonts w:cs="Arial"/>
        </w:rPr>
        <w:t>Gerard:-</w:t>
      </w:r>
      <w:proofErr w:type="gramEnd"/>
      <w:r w:rsidRPr="00EB5E6C">
        <w:rPr>
          <w:rFonts w:cs="Arial"/>
        </w:rPr>
        <w:tab/>
        <w:t>Yes they did, but in my case they had been with me throughout the old disability funding system, so there wasn’t much of a change. The NDIS however, did provide an extra hour of support.</w:t>
      </w:r>
    </w:p>
    <w:p w:rsidR="001512F9" w:rsidRPr="00EB5E6C" w:rsidRDefault="00B832B0" w:rsidP="001512F9">
      <w:pPr>
        <w:rPr>
          <w:rFonts w:cs="Arial"/>
        </w:rPr>
      </w:pPr>
      <w:proofErr w:type="gramStart"/>
      <w:r>
        <w:rPr>
          <w:rFonts w:cs="Arial"/>
        </w:rPr>
        <w:t>Debra:-</w:t>
      </w:r>
      <w:proofErr w:type="gramEnd"/>
      <w:r>
        <w:rPr>
          <w:rFonts w:cs="Arial"/>
        </w:rPr>
        <w:tab/>
      </w:r>
      <w:r w:rsidR="001512F9" w:rsidRPr="00EB5E6C">
        <w:rPr>
          <w:rFonts w:cs="Arial"/>
        </w:rPr>
        <w:t>How man</w:t>
      </w:r>
      <w:r>
        <w:rPr>
          <w:rFonts w:cs="Arial"/>
        </w:rPr>
        <w:t>y hours of d</w:t>
      </w:r>
      <w:r w:rsidR="001512F9" w:rsidRPr="00EB5E6C">
        <w:rPr>
          <w:rFonts w:cs="Arial"/>
        </w:rPr>
        <w:t xml:space="preserve">omestic </w:t>
      </w:r>
      <w:r>
        <w:rPr>
          <w:rFonts w:cs="Arial"/>
        </w:rPr>
        <w:t>s</w:t>
      </w:r>
      <w:r w:rsidR="001512F9" w:rsidRPr="00EB5E6C">
        <w:rPr>
          <w:rFonts w:cs="Arial"/>
        </w:rPr>
        <w:t>ervice do you receive per week?</w:t>
      </w:r>
    </w:p>
    <w:p w:rsidR="001512F9" w:rsidRPr="00EB5E6C" w:rsidRDefault="001512F9" w:rsidP="001512F9">
      <w:pPr>
        <w:rPr>
          <w:rFonts w:cs="Arial"/>
        </w:rPr>
      </w:pPr>
      <w:proofErr w:type="gramStart"/>
      <w:r w:rsidRPr="00EB5E6C">
        <w:rPr>
          <w:rFonts w:cs="Arial"/>
        </w:rPr>
        <w:t>Gerard:-</w:t>
      </w:r>
      <w:proofErr w:type="gramEnd"/>
      <w:r w:rsidRPr="00EB5E6C">
        <w:rPr>
          <w:rFonts w:cs="Arial"/>
        </w:rPr>
        <w:tab/>
        <w:t>3 hours.</w:t>
      </w:r>
    </w:p>
    <w:p w:rsidR="001512F9" w:rsidRPr="00EB5E6C" w:rsidRDefault="00B832B0" w:rsidP="001512F9">
      <w:pPr>
        <w:rPr>
          <w:rFonts w:cs="Arial"/>
        </w:rPr>
      </w:pPr>
      <w:proofErr w:type="gramStart"/>
      <w:r>
        <w:rPr>
          <w:rFonts w:cs="Arial"/>
        </w:rPr>
        <w:t>Debra:-</w:t>
      </w:r>
      <w:proofErr w:type="gramEnd"/>
      <w:r>
        <w:rPr>
          <w:rFonts w:cs="Arial"/>
        </w:rPr>
        <w:tab/>
      </w:r>
      <w:r w:rsidR="001512F9" w:rsidRPr="00EB5E6C">
        <w:rPr>
          <w:rFonts w:cs="Arial"/>
        </w:rPr>
        <w:t>Does Calvary provide you with replacements if your support worker is on leave or ill?</w:t>
      </w:r>
    </w:p>
    <w:p w:rsidR="001512F9" w:rsidRPr="00EB5E6C" w:rsidRDefault="001512F9" w:rsidP="001512F9">
      <w:pPr>
        <w:rPr>
          <w:rFonts w:cs="Arial"/>
        </w:rPr>
      </w:pPr>
      <w:proofErr w:type="gramStart"/>
      <w:r w:rsidRPr="00EB5E6C">
        <w:rPr>
          <w:rFonts w:cs="Arial"/>
        </w:rPr>
        <w:t>Gerard:-</w:t>
      </w:r>
      <w:proofErr w:type="gramEnd"/>
      <w:r w:rsidRPr="00EB5E6C">
        <w:rPr>
          <w:rFonts w:cs="Arial"/>
        </w:rPr>
        <w:tab/>
        <w:t>Yes, absolutely!</w:t>
      </w:r>
    </w:p>
    <w:p w:rsidR="001512F9" w:rsidRPr="00EB5E6C" w:rsidRDefault="00B832B0" w:rsidP="001512F9">
      <w:pPr>
        <w:rPr>
          <w:rFonts w:cs="Arial"/>
        </w:rPr>
      </w:pPr>
      <w:proofErr w:type="gramStart"/>
      <w:r>
        <w:rPr>
          <w:rFonts w:cs="Arial"/>
        </w:rPr>
        <w:t>Debra:-</w:t>
      </w:r>
      <w:proofErr w:type="gramEnd"/>
      <w:r>
        <w:rPr>
          <w:rFonts w:cs="Arial"/>
        </w:rPr>
        <w:tab/>
      </w:r>
      <w:r w:rsidR="001512F9" w:rsidRPr="00EB5E6C">
        <w:rPr>
          <w:rFonts w:cs="Arial"/>
        </w:rPr>
        <w:t>So you haven’t had any problems with that?</w:t>
      </w:r>
    </w:p>
    <w:p w:rsidR="001512F9" w:rsidRPr="00EB5E6C" w:rsidRDefault="001512F9" w:rsidP="001512F9">
      <w:pPr>
        <w:rPr>
          <w:rFonts w:cs="Arial"/>
        </w:rPr>
      </w:pPr>
      <w:proofErr w:type="gramStart"/>
      <w:r w:rsidRPr="00EB5E6C">
        <w:rPr>
          <w:rFonts w:cs="Arial"/>
        </w:rPr>
        <w:t>Gerard:-</w:t>
      </w:r>
      <w:proofErr w:type="gramEnd"/>
      <w:r w:rsidRPr="00EB5E6C">
        <w:rPr>
          <w:rFonts w:cs="Arial"/>
        </w:rPr>
        <w:tab/>
        <w:t>No not really so far. Occasionally they will ring up and say that “they are so sorry” but the regular support worker is not available, so “can we send someone else tomorrow”?</w:t>
      </w:r>
    </w:p>
    <w:p w:rsidR="001512F9" w:rsidRPr="00EB5E6C" w:rsidRDefault="00B832B0" w:rsidP="001512F9">
      <w:pPr>
        <w:rPr>
          <w:rFonts w:cs="Arial"/>
        </w:rPr>
      </w:pPr>
      <w:proofErr w:type="gramStart"/>
      <w:r>
        <w:rPr>
          <w:rFonts w:cs="Arial"/>
        </w:rPr>
        <w:t>Debra:-</w:t>
      </w:r>
      <w:proofErr w:type="gramEnd"/>
      <w:r>
        <w:rPr>
          <w:rFonts w:cs="Arial"/>
        </w:rPr>
        <w:tab/>
      </w:r>
      <w:r w:rsidR="001512F9" w:rsidRPr="00EB5E6C">
        <w:rPr>
          <w:rFonts w:cs="Arial"/>
        </w:rPr>
        <w:t>In terms pf transport for various things that you want to attend in the community, how does that work?</w:t>
      </w:r>
    </w:p>
    <w:p w:rsidR="001512F9" w:rsidRPr="00EB5E6C" w:rsidRDefault="001512F9" w:rsidP="001512F9">
      <w:pPr>
        <w:rPr>
          <w:rFonts w:cs="Arial"/>
        </w:rPr>
      </w:pPr>
      <w:proofErr w:type="gramStart"/>
      <w:r w:rsidRPr="00EB5E6C">
        <w:rPr>
          <w:rFonts w:cs="Arial"/>
        </w:rPr>
        <w:t>Gerard:-</w:t>
      </w:r>
      <w:proofErr w:type="gramEnd"/>
      <w:r w:rsidRPr="00EB5E6C">
        <w:rPr>
          <w:rFonts w:cs="Arial"/>
        </w:rPr>
        <w:tab/>
        <w:t>I let them know in advance and People Come First provide a driver.</w:t>
      </w:r>
    </w:p>
    <w:p w:rsidR="001512F9" w:rsidRPr="00EB5E6C" w:rsidRDefault="00B832B0" w:rsidP="001512F9">
      <w:pPr>
        <w:rPr>
          <w:rFonts w:cs="Arial"/>
        </w:rPr>
      </w:pPr>
      <w:proofErr w:type="gramStart"/>
      <w:r>
        <w:rPr>
          <w:rFonts w:cs="Arial"/>
        </w:rPr>
        <w:t>Debra:-</w:t>
      </w:r>
      <w:proofErr w:type="gramEnd"/>
      <w:r>
        <w:rPr>
          <w:rFonts w:cs="Arial"/>
        </w:rPr>
        <w:tab/>
      </w:r>
      <w:r w:rsidR="001512F9" w:rsidRPr="00EB5E6C">
        <w:rPr>
          <w:rFonts w:cs="Arial"/>
        </w:rPr>
        <w:t xml:space="preserve">So they not only manage your finances but they also provide you with a transport service.  Do you get monthly statements about your expenditure and do you know how much has been used from your Plan at any given time? </w:t>
      </w:r>
    </w:p>
    <w:p w:rsidR="001512F9" w:rsidRPr="00EB5E6C" w:rsidRDefault="001512F9" w:rsidP="001512F9">
      <w:pPr>
        <w:rPr>
          <w:rFonts w:cs="Arial"/>
        </w:rPr>
      </w:pPr>
      <w:proofErr w:type="gramStart"/>
      <w:r w:rsidRPr="00EB5E6C">
        <w:rPr>
          <w:rFonts w:cs="Arial"/>
        </w:rPr>
        <w:t>Gerard:-</w:t>
      </w:r>
      <w:proofErr w:type="gramEnd"/>
      <w:r w:rsidRPr="00EB5E6C">
        <w:rPr>
          <w:rFonts w:cs="Arial"/>
        </w:rPr>
        <w:tab/>
        <w:t>Generally “yes”, but I don’t bother to check, as my services are mostly fixed and regular. The new “text to voice” scanning equipment I have ordered, will read out my mail and bills and everything.</w:t>
      </w:r>
    </w:p>
    <w:p w:rsidR="001512F9" w:rsidRPr="00EB5E6C" w:rsidRDefault="00B832B0" w:rsidP="001512F9">
      <w:pPr>
        <w:rPr>
          <w:rFonts w:cs="Arial"/>
        </w:rPr>
      </w:pPr>
      <w:proofErr w:type="gramStart"/>
      <w:r>
        <w:rPr>
          <w:rFonts w:cs="Arial"/>
        </w:rPr>
        <w:t>Debra:-</w:t>
      </w:r>
      <w:proofErr w:type="gramEnd"/>
      <w:r>
        <w:rPr>
          <w:rFonts w:cs="Arial"/>
        </w:rPr>
        <w:tab/>
      </w:r>
      <w:r w:rsidR="001512F9" w:rsidRPr="00EB5E6C">
        <w:rPr>
          <w:rFonts w:cs="Arial"/>
        </w:rPr>
        <w:t>So then you’ll be able to check how your Plan expenditure is going.</w:t>
      </w:r>
    </w:p>
    <w:p w:rsidR="001512F9" w:rsidRPr="00EB5E6C" w:rsidRDefault="00B832B0" w:rsidP="001512F9">
      <w:pPr>
        <w:rPr>
          <w:rFonts w:cs="Arial"/>
        </w:rPr>
      </w:pPr>
      <w:proofErr w:type="gramStart"/>
      <w:r>
        <w:rPr>
          <w:rFonts w:cs="Arial"/>
        </w:rPr>
        <w:t>Debra:-</w:t>
      </w:r>
      <w:proofErr w:type="gramEnd"/>
      <w:r>
        <w:rPr>
          <w:rFonts w:cs="Arial"/>
        </w:rPr>
        <w:tab/>
      </w:r>
      <w:r w:rsidR="001512F9" w:rsidRPr="00EB5E6C">
        <w:rPr>
          <w:rFonts w:cs="Arial"/>
        </w:rPr>
        <w:t>What do you think are the worst and best things about the NDIS. Perhaps start with the worst. Is there anything at all you would like to share?</w:t>
      </w:r>
    </w:p>
    <w:p w:rsidR="001512F9" w:rsidRPr="00EB5E6C" w:rsidRDefault="001512F9" w:rsidP="001512F9">
      <w:pPr>
        <w:rPr>
          <w:rFonts w:cs="Arial"/>
        </w:rPr>
      </w:pPr>
      <w:proofErr w:type="gramStart"/>
      <w:r w:rsidRPr="00EB5E6C">
        <w:rPr>
          <w:rFonts w:cs="Arial"/>
        </w:rPr>
        <w:t>Gerard:-</w:t>
      </w:r>
      <w:proofErr w:type="gramEnd"/>
      <w:r w:rsidRPr="00EB5E6C">
        <w:rPr>
          <w:rFonts w:cs="Arial"/>
        </w:rPr>
        <w:tab/>
        <w:t>I think that the only complaints I have are that the process takes too long, otherwise It’s all been good.</w:t>
      </w:r>
    </w:p>
    <w:p w:rsidR="001512F9" w:rsidRPr="00EB5E6C" w:rsidRDefault="00B832B0" w:rsidP="001512F9">
      <w:pPr>
        <w:rPr>
          <w:rFonts w:cs="Arial"/>
        </w:rPr>
      </w:pPr>
      <w:proofErr w:type="gramStart"/>
      <w:r>
        <w:rPr>
          <w:rFonts w:cs="Arial"/>
        </w:rPr>
        <w:t>Debra:-</w:t>
      </w:r>
      <w:proofErr w:type="gramEnd"/>
      <w:r>
        <w:rPr>
          <w:rFonts w:cs="Arial"/>
        </w:rPr>
        <w:tab/>
      </w:r>
      <w:r w:rsidR="001512F9" w:rsidRPr="00EB5E6C">
        <w:rPr>
          <w:rFonts w:cs="Arial"/>
        </w:rPr>
        <w:t>Also perhaps, as you have mentioned, the Plans are a bit hard to understand without assistance?</w:t>
      </w:r>
    </w:p>
    <w:p w:rsidR="001512F9" w:rsidRPr="00EB5E6C" w:rsidRDefault="001512F9" w:rsidP="001512F9">
      <w:pPr>
        <w:rPr>
          <w:rFonts w:cs="Arial"/>
        </w:rPr>
      </w:pPr>
      <w:proofErr w:type="gramStart"/>
      <w:r w:rsidRPr="00EB5E6C">
        <w:rPr>
          <w:rFonts w:cs="Arial"/>
        </w:rPr>
        <w:t>Gerard:-</w:t>
      </w:r>
      <w:proofErr w:type="gramEnd"/>
      <w:r w:rsidRPr="00EB5E6C">
        <w:rPr>
          <w:rFonts w:cs="Arial"/>
        </w:rPr>
        <w:tab/>
        <w:t>Yes, but as I said the Local Area Coordinator who assessed me, did come back and explain everything.</w:t>
      </w:r>
    </w:p>
    <w:p w:rsidR="001512F9" w:rsidRPr="00EB5E6C" w:rsidRDefault="00B832B0" w:rsidP="001512F9">
      <w:pPr>
        <w:rPr>
          <w:rFonts w:cs="Arial"/>
        </w:rPr>
      </w:pPr>
      <w:proofErr w:type="gramStart"/>
      <w:r>
        <w:rPr>
          <w:rFonts w:cs="Arial"/>
        </w:rPr>
        <w:t>Debra:-</w:t>
      </w:r>
      <w:proofErr w:type="gramEnd"/>
      <w:r>
        <w:rPr>
          <w:rFonts w:cs="Arial"/>
        </w:rPr>
        <w:tab/>
      </w:r>
      <w:r w:rsidR="001512F9" w:rsidRPr="00EB5E6C">
        <w:rPr>
          <w:rFonts w:cs="Arial"/>
        </w:rPr>
        <w:t>And what was the best thing about the process, do you think?</w:t>
      </w:r>
    </w:p>
    <w:p w:rsidR="001512F9" w:rsidRPr="00EB5E6C" w:rsidRDefault="001512F9" w:rsidP="001512F9">
      <w:pPr>
        <w:rPr>
          <w:rFonts w:cs="Arial"/>
        </w:rPr>
      </w:pPr>
      <w:proofErr w:type="gramStart"/>
      <w:r w:rsidRPr="00EB5E6C">
        <w:rPr>
          <w:rFonts w:cs="Arial"/>
        </w:rPr>
        <w:t>Gerard:-</w:t>
      </w:r>
      <w:proofErr w:type="gramEnd"/>
      <w:r w:rsidRPr="00EB5E6C">
        <w:rPr>
          <w:rFonts w:cs="Arial"/>
        </w:rPr>
        <w:tab/>
      </w:r>
      <w:proofErr w:type="spellStart"/>
      <w:r w:rsidRPr="00EB5E6C">
        <w:rPr>
          <w:rFonts w:cs="Arial"/>
        </w:rPr>
        <w:t>Mmmm</w:t>
      </w:r>
      <w:proofErr w:type="spellEnd"/>
      <w:r w:rsidRPr="00EB5E6C">
        <w:rPr>
          <w:rFonts w:cs="Arial"/>
        </w:rPr>
        <w:t>… I think the ease of access actually. Once they clarified everything and I gave the Plan to the Manager, they just took over everything.</w:t>
      </w:r>
    </w:p>
    <w:p w:rsidR="001512F9" w:rsidRPr="00EB5E6C" w:rsidRDefault="00B832B0" w:rsidP="001512F9">
      <w:pPr>
        <w:rPr>
          <w:rFonts w:cs="Arial"/>
        </w:rPr>
      </w:pPr>
      <w:proofErr w:type="gramStart"/>
      <w:r>
        <w:rPr>
          <w:rFonts w:cs="Arial"/>
        </w:rPr>
        <w:t>Debra:-</w:t>
      </w:r>
      <w:proofErr w:type="gramEnd"/>
      <w:r>
        <w:rPr>
          <w:rFonts w:cs="Arial"/>
        </w:rPr>
        <w:tab/>
      </w:r>
      <w:r w:rsidR="001512F9" w:rsidRPr="00EB5E6C">
        <w:rPr>
          <w:rFonts w:cs="Arial"/>
        </w:rPr>
        <w:t>So it all flowed along quite easily for you from that point on then?</w:t>
      </w:r>
    </w:p>
    <w:p w:rsidR="001512F9" w:rsidRPr="00EB5E6C" w:rsidRDefault="001512F9" w:rsidP="001512F9">
      <w:pPr>
        <w:rPr>
          <w:rFonts w:cs="Arial"/>
        </w:rPr>
      </w:pPr>
      <w:proofErr w:type="gramStart"/>
      <w:r w:rsidRPr="00EB5E6C">
        <w:rPr>
          <w:rFonts w:cs="Arial"/>
        </w:rPr>
        <w:t>Gerard:-</w:t>
      </w:r>
      <w:proofErr w:type="gramEnd"/>
      <w:r w:rsidRPr="00EB5E6C">
        <w:rPr>
          <w:rFonts w:cs="Arial"/>
        </w:rPr>
        <w:tab/>
        <w:t>Yes.</w:t>
      </w:r>
    </w:p>
    <w:p w:rsidR="001512F9" w:rsidRPr="00EB5E6C" w:rsidRDefault="00B832B0" w:rsidP="001512F9">
      <w:pPr>
        <w:rPr>
          <w:rFonts w:cs="Arial"/>
        </w:rPr>
      </w:pPr>
      <w:proofErr w:type="gramStart"/>
      <w:r>
        <w:rPr>
          <w:rFonts w:cs="Arial"/>
        </w:rPr>
        <w:t>Debra:-</w:t>
      </w:r>
      <w:proofErr w:type="gramEnd"/>
      <w:r>
        <w:rPr>
          <w:rFonts w:cs="Arial"/>
        </w:rPr>
        <w:tab/>
      </w:r>
      <w:r w:rsidR="001512F9" w:rsidRPr="00EB5E6C">
        <w:rPr>
          <w:rFonts w:cs="Arial"/>
        </w:rPr>
        <w:t>Well that’s very good to know.</w:t>
      </w:r>
    </w:p>
    <w:p w:rsidR="001512F9" w:rsidRPr="00EB5E6C" w:rsidRDefault="001512F9" w:rsidP="001512F9">
      <w:pPr>
        <w:rPr>
          <w:rFonts w:cs="Arial"/>
        </w:rPr>
      </w:pPr>
      <w:proofErr w:type="gramStart"/>
      <w:r w:rsidRPr="00EB5E6C">
        <w:rPr>
          <w:rFonts w:cs="Arial"/>
        </w:rPr>
        <w:t>Gerard:-</w:t>
      </w:r>
      <w:proofErr w:type="gramEnd"/>
      <w:r w:rsidRPr="00EB5E6C">
        <w:rPr>
          <w:rFonts w:cs="Arial"/>
        </w:rPr>
        <w:tab/>
        <w:t>There have been only one or two small hiccups but they were immediately dealt with.</w:t>
      </w:r>
    </w:p>
    <w:p w:rsidR="001512F9" w:rsidRPr="00EB5E6C" w:rsidRDefault="00B832B0" w:rsidP="001512F9">
      <w:pPr>
        <w:rPr>
          <w:rFonts w:cs="Arial"/>
        </w:rPr>
      </w:pPr>
      <w:proofErr w:type="gramStart"/>
      <w:r>
        <w:rPr>
          <w:rFonts w:cs="Arial"/>
        </w:rPr>
        <w:lastRenderedPageBreak/>
        <w:t>Debra:-</w:t>
      </w:r>
      <w:proofErr w:type="gramEnd"/>
      <w:r>
        <w:rPr>
          <w:rFonts w:cs="Arial"/>
        </w:rPr>
        <w:tab/>
      </w:r>
      <w:r w:rsidR="001512F9" w:rsidRPr="00EB5E6C">
        <w:rPr>
          <w:rFonts w:cs="Arial"/>
        </w:rPr>
        <w:t>What sort of hiccups were they?</w:t>
      </w:r>
    </w:p>
    <w:p w:rsidR="001512F9" w:rsidRPr="00EB5E6C" w:rsidRDefault="001512F9" w:rsidP="001512F9">
      <w:pPr>
        <w:rPr>
          <w:rFonts w:cs="Arial"/>
        </w:rPr>
      </w:pPr>
      <w:proofErr w:type="gramStart"/>
      <w:r w:rsidRPr="00EB5E6C">
        <w:rPr>
          <w:rFonts w:cs="Arial"/>
        </w:rPr>
        <w:t>Gerard:-</w:t>
      </w:r>
      <w:proofErr w:type="gramEnd"/>
      <w:r w:rsidRPr="00EB5E6C">
        <w:rPr>
          <w:rFonts w:cs="Arial"/>
        </w:rPr>
        <w:tab/>
        <w:t xml:space="preserve">A couple of drivers didn’t turn up in the evening but I just took a taxi and came home.  When I rang the next day and told them, they were really apologetic </w:t>
      </w:r>
      <w:r w:rsidR="0045253B">
        <w:rPr>
          <w:rFonts w:cs="Arial"/>
        </w:rPr>
        <w:t>and they had a big meeting and the problem was resolved</w:t>
      </w:r>
      <w:r w:rsidRPr="00EB5E6C">
        <w:rPr>
          <w:rFonts w:cs="Arial"/>
        </w:rPr>
        <w:t>.</w:t>
      </w:r>
    </w:p>
    <w:p w:rsidR="001512F9" w:rsidRPr="00EB5E6C" w:rsidRDefault="00883322" w:rsidP="001512F9">
      <w:pPr>
        <w:rPr>
          <w:rFonts w:cs="Arial"/>
        </w:rPr>
      </w:pPr>
      <w:proofErr w:type="gramStart"/>
      <w:r>
        <w:rPr>
          <w:rFonts w:cs="Arial"/>
        </w:rPr>
        <w:t>Debra:-</w:t>
      </w:r>
      <w:proofErr w:type="gramEnd"/>
      <w:r>
        <w:rPr>
          <w:rFonts w:cs="Arial"/>
        </w:rPr>
        <w:tab/>
      </w:r>
      <w:r w:rsidR="001512F9" w:rsidRPr="00EB5E6C">
        <w:rPr>
          <w:rFonts w:cs="Arial"/>
        </w:rPr>
        <w:t>Oh WOW! Well that’s responsive service isn’t it? So out of 10, with 1 being the worst NDIS experience and 10 being the best, how would you rate your experience?</w:t>
      </w:r>
    </w:p>
    <w:p w:rsidR="001512F9" w:rsidRPr="00EB5E6C" w:rsidRDefault="001512F9" w:rsidP="001512F9">
      <w:pPr>
        <w:rPr>
          <w:rFonts w:cs="Arial"/>
        </w:rPr>
      </w:pPr>
      <w:proofErr w:type="gramStart"/>
      <w:r w:rsidRPr="00EB5E6C">
        <w:rPr>
          <w:rFonts w:cs="Arial"/>
        </w:rPr>
        <w:t>Gerard:-</w:t>
      </w:r>
      <w:proofErr w:type="gramEnd"/>
      <w:r w:rsidRPr="00EB5E6C">
        <w:rPr>
          <w:rFonts w:cs="Arial"/>
        </w:rPr>
        <w:tab/>
        <w:t>9 and a half to 10.</w:t>
      </w:r>
    </w:p>
    <w:p w:rsidR="001512F9" w:rsidRPr="00EB5E6C" w:rsidRDefault="00883322" w:rsidP="001512F9">
      <w:pPr>
        <w:rPr>
          <w:rFonts w:cs="Arial"/>
        </w:rPr>
      </w:pPr>
      <w:proofErr w:type="gramStart"/>
      <w:r>
        <w:rPr>
          <w:rFonts w:cs="Arial"/>
        </w:rPr>
        <w:t>Debra:-</w:t>
      </w:r>
      <w:proofErr w:type="gramEnd"/>
      <w:r>
        <w:rPr>
          <w:rFonts w:cs="Arial"/>
        </w:rPr>
        <w:tab/>
      </w:r>
      <w:r w:rsidR="001512F9" w:rsidRPr="00EB5E6C">
        <w:rPr>
          <w:rFonts w:cs="Arial"/>
        </w:rPr>
        <w:t>REALLY, well that’s EXCELLENT!!  Thanks so much for talking with me today Gerard.</w:t>
      </w:r>
    </w:p>
    <w:p w:rsidR="001512F9" w:rsidRPr="00EB5E6C" w:rsidRDefault="001512F9" w:rsidP="001512F9">
      <w:pPr>
        <w:rPr>
          <w:rFonts w:cs="Arial"/>
        </w:rPr>
      </w:pPr>
      <w:r w:rsidRPr="00EB5E6C">
        <w:rPr>
          <w:rFonts w:cs="Arial"/>
        </w:rPr>
        <w:t>Gerard:-</w:t>
      </w:r>
      <w:r w:rsidRPr="00EB5E6C">
        <w:rPr>
          <w:rFonts w:cs="Arial"/>
        </w:rPr>
        <w:tab/>
        <w:t xml:space="preserve"> It’s been a pleasure.</w:t>
      </w:r>
    </w:p>
    <w:p w:rsidR="001512F9" w:rsidRPr="00EB5E6C" w:rsidRDefault="00883322" w:rsidP="001512F9">
      <w:pPr>
        <w:rPr>
          <w:rFonts w:cs="Arial"/>
        </w:rPr>
      </w:pPr>
      <w:r>
        <w:rPr>
          <w:rFonts w:cs="Arial"/>
        </w:rPr>
        <w:t>Debra:-</w:t>
      </w:r>
      <w:r>
        <w:rPr>
          <w:rFonts w:cs="Arial"/>
        </w:rPr>
        <w:tab/>
      </w:r>
      <w:r w:rsidR="001512F9" w:rsidRPr="00EB5E6C">
        <w:rPr>
          <w:rFonts w:cs="Arial"/>
        </w:rPr>
        <w:t>I’m sure the readers will look forward to hearing all about their possible NDIS experience.</w:t>
      </w:r>
    </w:p>
    <w:p w:rsidR="001512F9" w:rsidRPr="00EB5E6C" w:rsidRDefault="001512F9" w:rsidP="001512F9">
      <w:pPr>
        <w:rPr>
          <w:rFonts w:cs="Arial"/>
        </w:rPr>
      </w:pPr>
    </w:p>
    <w:p w:rsidR="006A1F15" w:rsidRPr="00AF7288" w:rsidRDefault="006A1F15" w:rsidP="006A1F15">
      <w:pPr>
        <w:rPr>
          <w:rFonts w:cs="Arial"/>
          <w:b/>
          <w:u w:val="single"/>
        </w:rPr>
      </w:pPr>
      <w:r w:rsidRPr="00AF7288">
        <w:rPr>
          <w:rFonts w:cs="Arial"/>
          <w:b/>
          <w:u w:val="single"/>
        </w:rPr>
        <w:t xml:space="preserve">Southern Services Coordinator </w:t>
      </w:r>
    </w:p>
    <w:p w:rsidR="00C27983" w:rsidRDefault="00C27983" w:rsidP="00C27983">
      <w:r w:rsidRPr="00C27983">
        <w:t>As we start to move into the Chr</w:t>
      </w:r>
      <w:r>
        <w:t>istmas season and the end of 2018,</w:t>
      </w:r>
      <w:r w:rsidRPr="00C27983">
        <w:t xml:space="preserve"> there poses an opportunity for reflection over the events of the year gone by. This year, being my second year in the p</w:t>
      </w:r>
      <w:r w:rsidR="00883322">
        <w:t>osition of Coordinator for the s</w:t>
      </w:r>
      <w:r w:rsidRPr="00C27983">
        <w:t xml:space="preserve">outhern area has provided a deeper understanding of BWA </w:t>
      </w:r>
      <w:r w:rsidR="00883322">
        <w:t>M</w:t>
      </w:r>
      <w:r w:rsidRPr="00C27983">
        <w:t xml:space="preserve">embers in this region and the challenges and needs of those </w:t>
      </w:r>
      <w:r w:rsidR="00883322">
        <w:t>m</w:t>
      </w:r>
      <w:r w:rsidRPr="00C27983">
        <w:t xml:space="preserve">embers. The year has been full with the various programs offered, working alongside our team of </w:t>
      </w:r>
      <w:r>
        <w:t>V</w:t>
      </w:r>
      <w:r w:rsidRPr="00C27983">
        <w:t xml:space="preserve">olunteers. The subsidies available have also been well utilized with some changes to applications due to many </w:t>
      </w:r>
      <w:r>
        <w:t>M</w:t>
      </w:r>
      <w:r w:rsidRPr="00C27983">
        <w:t xml:space="preserve">embers now having access to NDIS funding. This change has provided opportunity for forward planning and consideration of how we can best serve </w:t>
      </w:r>
      <w:r>
        <w:t>M</w:t>
      </w:r>
      <w:r w:rsidRPr="00C27983">
        <w:t xml:space="preserve">embers. One of the ways I have sought to do this is by promoting </w:t>
      </w:r>
      <w:r w:rsidRPr="00883322">
        <w:t xml:space="preserve">our Recreation and Personal Development </w:t>
      </w:r>
      <w:r w:rsidR="00883322">
        <w:t>S</w:t>
      </w:r>
      <w:r w:rsidRPr="00C27983">
        <w:t xml:space="preserve">ubsidy. This subsidy (up to $250 per term) allows </w:t>
      </w:r>
      <w:r>
        <w:t>Mem</w:t>
      </w:r>
      <w:r w:rsidRPr="00C27983">
        <w:t xml:space="preserve">bers access to activities, which improve personal wellbeing. It has been a pleasure to see </w:t>
      </w:r>
      <w:r>
        <w:t>M</w:t>
      </w:r>
      <w:r w:rsidRPr="00C27983">
        <w:t xml:space="preserve">embers enjoy activities such as a flight in a 1940’s style biplane – a wow of a time was had indeed! The fishing charter experience has also been very well received. We look forward to more opportunities for these and more adventures in 2019. If you would like to be included in the next charter, or enjoy a joy ride in the air, please let me know. I also look forward to hearing from </w:t>
      </w:r>
      <w:r>
        <w:t>M</w:t>
      </w:r>
      <w:r w:rsidRPr="00C27983">
        <w:t>embers with ideas for other experiences they might like to explore!</w:t>
      </w:r>
    </w:p>
    <w:p w:rsidR="00883322" w:rsidRPr="00C27983" w:rsidRDefault="00883322" w:rsidP="00C27983"/>
    <w:p w:rsidR="00C27983" w:rsidRDefault="00C27983" w:rsidP="00C27983">
      <w:r w:rsidRPr="00C27983">
        <w:t>The</w:t>
      </w:r>
      <w:r>
        <w:t xml:space="preserve"> Christmas Long Lunch has been </w:t>
      </w:r>
      <w:r w:rsidRPr="00C27983">
        <w:t>well attended for many years with over 60 people attending from the southern region. Perhaps it was the menu or the entertainment but all in all it has been great to have such a turnout.</w:t>
      </w:r>
      <w:r w:rsidR="00883322">
        <w:t xml:space="preserve"> </w:t>
      </w:r>
      <w:r w:rsidRPr="00C27983">
        <w:t>Wishing everyone a wonderful holiday season and look forward to new opportunities in the New Year.</w:t>
      </w:r>
    </w:p>
    <w:p w:rsidR="002A216C" w:rsidRDefault="002A216C" w:rsidP="00C27983">
      <w:r>
        <w:t>Tracy Reed</w:t>
      </w:r>
    </w:p>
    <w:p w:rsidR="002A216C" w:rsidRPr="002A216C" w:rsidRDefault="002A216C" w:rsidP="002A216C">
      <w:pPr>
        <w:rPr>
          <w:rFonts w:cs="Arial"/>
          <w:color w:val="000000"/>
        </w:rPr>
      </w:pPr>
      <w:r w:rsidRPr="002A216C">
        <w:rPr>
          <w:rFonts w:cs="Arial"/>
          <w:color w:val="002060"/>
        </w:rPr>
        <w:t>M</w:t>
      </w:r>
      <w:r w:rsidR="00883322">
        <w:rPr>
          <w:rFonts w:cs="Arial"/>
          <w:color w:val="002060"/>
        </w:rPr>
        <w:t>obile 0 4 3 8 0 5 1 2 2 3</w:t>
      </w:r>
      <w:r w:rsidRPr="002A216C">
        <w:rPr>
          <w:rFonts w:cs="Arial"/>
          <w:color w:val="002060"/>
        </w:rPr>
        <w:t xml:space="preserve"> P</w:t>
      </w:r>
      <w:r w:rsidR="00883322">
        <w:rPr>
          <w:rFonts w:cs="Arial"/>
          <w:color w:val="002060"/>
        </w:rPr>
        <w:t xml:space="preserve">hone </w:t>
      </w:r>
      <w:r w:rsidRPr="002A216C">
        <w:rPr>
          <w:rFonts w:cs="Arial"/>
          <w:color w:val="002060"/>
        </w:rPr>
        <w:t>8</w:t>
      </w:r>
      <w:r w:rsidR="00883322">
        <w:rPr>
          <w:rFonts w:cs="Arial"/>
          <w:color w:val="002060"/>
        </w:rPr>
        <w:t xml:space="preserve"> </w:t>
      </w:r>
      <w:r w:rsidRPr="002A216C">
        <w:rPr>
          <w:rFonts w:cs="Arial"/>
          <w:color w:val="002060"/>
        </w:rPr>
        <w:t>5</w:t>
      </w:r>
      <w:r w:rsidR="00883322">
        <w:rPr>
          <w:rFonts w:cs="Arial"/>
          <w:color w:val="002060"/>
        </w:rPr>
        <w:t xml:space="preserve"> </w:t>
      </w:r>
      <w:r w:rsidRPr="002A216C">
        <w:rPr>
          <w:rFonts w:cs="Arial"/>
          <w:color w:val="002060"/>
        </w:rPr>
        <w:t>5</w:t>
      </w:r>
      <w:r w:rsidR="00883322">
        <w:rPr>
          <w:rFonts w:cs="Arial"/>
          <w:color w:val="002060"/>
        </w:rPr>
        <w:t xml:space="preserve"> </w:t>
      </w:r>
      <w:r w:rsidRPr="002A216C">
        <w:rPr>
          <w:rFonts w:cs="Arial"/>
          <w:color w:val="002060"/>
        </w:rPr>
        <w:t>6</w:t>
      </w:r>
      <w:r w:rsidR="00883322">
        <w:rPr>
          <w:rFonts w:cs="Arial"/>
          <w:color w:val="002060"/>
        </w:rPr>
        <w:t xml:space="preserve"> </w:t>
      </w:r>
      <w:r w:rsidRPr="002A216C">
        <w:rPr>
          <w:rFonts w:cs="Arial"/>
          <w:color w:val="002060"/>
        </w:rPr>
        <w:t>6</w:t>
      </w:r>
      <w:r w:rsidR="00883322">
        <w:rPr>
          <w:rFonts w:cs="Arial"/>
          <w:color w:val="002060"/>
        </w:rPr>
        <w:t xml:space="preserve"> </w:t>
      </w:r>
      <w:r w:rsidRPr="002A216C">
        <w:rPr>
          <w:rFonts w:cs="Arial"/>
          <w:color w:val="002060"/>
        </w:rPr>
        <w:t>2</w:t>
      </w:r>
      <w:r w:rsidR="00883322">
        <w:rPr>
          <w:rFonts w:cs="Arial"/>
          <w:color w:val="002060"/>
        </w:rPr>
        <w:t xml:space="preserve"> </w:t>
      </w:r>
      <w:r w:rsidRPr="002A216C">
        <w:rPr>
          <w:rFonts w:cs="Arial"/>
          <w:color w:val="002060"/>
        </w:rPr>
        <w:t>2</w:t>
      </w:r>
      <w:r w:rsidR="00883322">
        <w:rPr>
          <w:rFonts w:cs="Arial"/>
          <w:color w:val="002060"/>
        </w:rPr>
        <w:t xml:space="preserve"> </w:t>
      </w:r>
      <w:r w:rsidRPr="002A216C">
        <w:rPr>
          <w:rFonts w:cs="Arial"/>
          <w:color w:val="002060"/>
        </w:rPr>
        <w:t>8</w:t>
      </w:r>
    </w:p>
    <w:p w:rsidR="00883322" w:rsidRDefault="002A216C" w:rsidP="002A216C">
      <w:pPr>
        <w:rPr>
          <w:rFonts w:ascii="Calibri" w:hAnsi="Calibri"/>
          <w:color w:val="000000"/>
          <w:sz w:val="22"/>
          <w:szCs w:val="22"/>
        </w:rPr>
      </w:pPr>
      <w:r w:rsidRPr="002A216C">
        <w:rPr>
          <w:rFonts w:cs="Arial"/>
          <w:color w:val="002060"/>
          <w:u w:val="single"/>
        </w:rPr>
        <w:t>E</w:t>
      </w:r>
      <w:r w:rsidR="00883322">
        <w:rPr>
          <w:rFonts w:cs="Arial"/>
          <w:color w:val="002060"/>
          <w:u w:val="single"/>
        </w:rPr>
        <w:t xml:space="preserve">mail </w:t>
      </w:r>
      <w:hyperlink r:id="rId7" w:history="1">
        <w:r w:rsidR="00883322" w:rsidRPr="009628EA">
          <w:rPr>
            <w:rStyle w:val="Hyperlink"/>
            <w:rFonts w:cs="Arial"/>
          </w:rPr>
          <w:t>treed@blindwelfare.org.au</w:t>
        </w:r>
      </w:hyperlink>
    </w:p>
    <w:p w:rsidR="00136FD5" w:rsidRDefault="00136FD5" w:rsidP="00BE0D44">
      <w:pPr>
        <w:rPr>
          <w:rFonts w:cs="Arial"/>
          <w:b/>
          <w:u w:val="single"/>
        </w:rPr>
      </w:pPr>
    </w:p>
    <w:p w:rsidR="00BE0D44" w:rsidRPr="00883322" w:rsidRDefault="00BE0D44" w:rsidP="00BE0D44">
      <w:pPr>
        <w:rPr>
          <w:rFonts w:cs="Arial"/>
          <w:b/>
          <w:u w:val="single"/>
        </w:rPr>
      </w:pPr>
      <w:r w:rsidRPr="00883322">
        <w:rPr>
          <w:rFonts w:cs="Arial"/>
          <w:b/>
          <w:u w:val="single"/>
        </w:rPr>
        <w:t>Volunteer Officer</w:t>
      </w:r>
    </w:p>
    <w:p w:rsidR="00BE0D44" w:rsidRDefault="00BE0D44" w:rsidP="00BE0D44">
      <w:pPr>
        <w:rPr>
          <w:rFonts w:cs="Arial"/>
        </w:rPr>
      </w:pPr>
      <w:r>
        <w:rPr>
          <w:rFonts w:cs="Arial"/>
        </w:rPr>
        <w:t>This month has certainly seen an uptake in</w:t>
      </w:r>
      <w:r w:rsidR="00481D9A">
        <w:rPr>
          <w:rFonts w:cs="Arial"/>
        </w:rPr>
        <w:t xml:space="preserve"> people interested in becoming V</w:t>
      </w:r>
      <w:r>
        <w:rPr>
          <w:rFonts w:cs="Arial"/>
        </w:rPr>
        <w:t>olunteers for us.  I currently have five people going through the process. Previously when a cost was involved for clearances, careful consideration was given to each individual as to whether they were just going through the motion</w:t>
      </w:r>
      <w:r w:rsidR="00883322">
        <w:rPr>
          <w:rFonts w:cs="Arial"/>
        </w:rPr>
        <w:t>s</w:t>
      </w:r>
      <w:r>
        <w:rPr>
          <w:rFonts w:cs="Arial"/>
        </w:rPr>
        <w:t xml:space="preserve"> or </w:t>
      </w:r>
      <w:r>
        <w:rPr>
          <w:rFonts w:cs="Arial"/>
        </w:rPr>
        <w:lastRenderedPageBreak/>
        <w:t xml:space="preserve">were seriously interested in volunteering.  With the decision to make clearances </w:t>
      </w:r>
      <w:r w:rsidR="00883322">
        <w:rPr>
          <w:rFonts w:cs="Arial"/>
        </w:rPr>
        <w:t xml:space="preserve">for Volunteers </w:t>
      </w:r>
      <w:r>
        <w:rPr>
          <w:rFonts w:cs="Arial"/>
        </w:rPr>
        <w:t xml:space="preserve">through </w:t>
      </w:r>
      <w:r w:rsidR="00883322">
        <w:rPr>
          <w:rFonts w:cs="Arial"/>
        </w:rPr>
        <w:t xml:space="preserve">the </w:t>
      </w:r>
      <w:r>
        <w:rPr>
          <w:rFonts w:cs="Arial"/>
        </w:rPr>
        <w:t>De</w:t>
      </w:r>
      <w:r w:rsidR="00883322">
        <w:rPr>
          <w:rFonts w:cs="Arial"/>
        </w:rPr>
        <w:t xml:space="preserve">partment for Human Services </w:t>
      </w:r>
      <w:r>
        <w:rPr>
          <w:rFonts w:cs="Arial"/>
        </w:rPr>
        <w:t>at no cost, it has made the judgement easier as to whether we obtain clearances for them.</w:t>
      </w:r>
      <w:r w:rsidR="00883322">
        <w:rPr>
          <w:rFonts w:cs="Arial"/>
        </w:rPr>
        <w:t xml:space="preserve"> </w:t>
      </w:r>
      <w:r>
        <w:rPr>
          <w:rFonts w:cs="Arial"/>
        </w:rPr>
        <w:t xml:space="preserve">Our gardening </w:t>
      </w:r>
      <w:r w:rsidR="00481D9A">
        <w:rPr>
          <w:rFonts w:cs="Arial"/>
        </w:rPr>
        <w:t>V</w:t>
      </w:r>
      <w:r>
        <w:rPr>
          <w:rFonts w:cs="Arial"/>
        </w:rPr>
        <w:t xml:space="preserve">olunteers have made a huge impact on the garden around the centre.  The four raised </w:t>
      </w:r>
      <w:r w:rsidR="00481D9A">
        <w:rPr>
          <w:rFonts w:cs="Arial"/>
        </w:rPr>
        <w:t>flowerbeds</w:t>
      </w:r>
      <w:r>
        <w:rPr>
          <w:rFonts w:cs="Arial"/>
        </w:rPr>
        <w:t xml:space="preserve"> are now full of herbs that can be used by </w:t>
      </w:r>
      <w:r w:rsidR="00883322">
        <w:rPr>
          <w:rFonts w:cs="Arial"/>
        </w:rPr>
        <w:t>tenants</w:t>
      </w:r>
      <w:r>
        <w:rPr>
          <w:rFonts w:cs="Arial"/>
        </w:rPr>
        <w:t xml:space="preserve">, </w:t>
      </w:r>
      <w:r w:rsidR="00481D9A">
        <w:rPr>
          <w:rFonts w:cs="Arial"/>
        </w:rPr>
        <w:t>V</w:t>
      </w:r>
      <w:r>
        <w:rPr>
          <w:rFonts w:cs="Arial"/>
        </w:rPr>
        <w:t xml:space="preserve">olunteers and </w:t>
      </w:r>
      <w:r w:rsidR="00481D9A">
        <w:rPr>
          <w:rFonts w:cs="Arial"/>
        </w:rPr>
        <w:t>S</w:t>
      </w:r>
      <w:r>
        <w:rPr>
          <w:rFonts w:cs="Arial"/>
        </w:rPr>
        <w:t>taff. We have also made improvements to the front garden making it look aesthetically more appealing.</w:t>
      </w:r>
    </w:p>
    <w:p w:rsidR="00883322" w:rsidRDefault="00883322" w:rsidP="00BE0D44">
      <w:pPr>
        <w:rPr>
          <w:rFonts w:cs="Arial"/>
        </w:rPr>
      </w:pPr>
    </w:p>
    <w:p w:rsidR="00BE0D44" w:rsidRDefault="00BE0D44" w:rsidP="00BE0D44">
      <w:pPr>
        <w:rPr>
          <w:rFonts w:cs="Arial"/>
        </w:rPr>
      </w:pPr>
      <w:r>
        <w:rPr>
          <w:rFonts w:cs="Arial"/>
        </w:rPr>
        <w:t xml:space="preserve">The </w:t>
      </w:r>
      <w:r w:rsidR="00481D9A">
        <w:rPr>
          <w:rFonts w:cs="Arial"/>
        </w:rPr>
        <w:t>Vo</w:t>
      </w:r>
      <w:r>
        <w:rPr>
          <w:rFonts w:cs="Arial"/>
        </w:rPr>
        <w:t>lunteers</w:t>
      </w:r>
      <w:r w:rsidR="00481D9A">
        <w:rPr>
          <w:rFonts w:cs="Arial"/>
        </w:rPr>
        <w:t>’</w:t>
      </w:r>
      <w:r>
        <w:rPr>
          <w:rFonts w:cs="Arial"/>
        </w:rPr>
        <w:t xml:space="preserve"> Christmas celebration was held on 15 November at The Windsor Hotel and this was the first evening function, I think ever. From my point of view, I thought it was a huge success and everyone seemed to have a good time from the feedback I received.  Tony Starkey, our </w:t>
      </w:r>
      <w:r w:rsidR="00481D9A">
        <w:rPr>
          <w:rFonts w:cs="Arial"/>
        </w:rPr>
        <w:t>P</w:t>
      </w:r>
      <w:r>
        <w:rPr>
          <w:rFonts w:cs="Arial"/>
        </w:rPr>
        <w:t xml:space="preserve">resident, attended and gave out the gifts to the </w:t>
      </w:r>
      <w:r w:rsidR="00481D9A">
        <w:rPr>
          <w:rFonts w:cs="Arial"/>
        </w:rPr>
        <w:t>Vo</w:t>
      </w:r>
      <w:r>
        <w:rPr>
          <w:rFonts w:cs="Arial"/>
        </w:rPr>
        <w:t xml:space="preserve">lunteers and Jim Colligan our </w:t>
      </w:r>
      <w:r w:rsidR="00481D9A">
        <w:rPr>
          <w:rFonts w:cs="Arial"/>
        </w:rPr>
        <w:t>M</w:t>
      </w:r>
      <w:r>
        <w:rPr>
          <w:rFonts w:cs="Arial"/>
        </w:rPr>
        <w:t>anager, presented the certificates.</w:t>
      </w:r>
    </w:p>
    <w:p w:rsidR="00BE0D44" w:rsidRDefault="00BE0D44" w:rsidP="00BE0D44">
      <w:pPr>
        <w:rPr>
          <w:rFonts w:cs="Arial"/>
        </w:rPr>
      </w:pPr>
    </w:p>
    <w:p w:rsidR="00BE0D44" w:rsidRDefault="00BE0D44" w:rsidP="00BE0D44">
      <w:pPr>
        <w:rPr>
          <w:rFonts w:cs="Arial"/>
        </w:rPr>
      </w:pPr>
      <w:r>
        <w:rPr>
          <w:rFonts w:cs="Arial"/>
        </w:rPr>
        <w:t xml:space="preserve">Much to Gunter </w:t>
      </w:r>
      <w:proofErr w:type="spellStart"/>
      <w:r>
        <w:rPr>
          <w:rFonts w:cs="Arial"/>
        </w:rPr>
        <w:t>Bottcher’s</w:t>
      </w:r>
      <w:proofErr w:type="spellEnd"/>
      <w:r>
        <w:rPr>
          <w:rFonts w:cs="Arial"/>
        </w:rPr>
        <w:t xml:space="preserve"> surprise, I told him that at the recent AGM, he was nominated to </w:t>
      </w:r>
      <w:r w:rsidR="00AF0794">
        <w:rPr>
          <w:rFonts w:cs="Arial"/>
        </w:rPr>
        <w:t xml:space="preserve">have his name put </w:t>
      </w:r>
      <w:r>
        <w:rPr>
          <w:rFonts w:cs="Arial"/>
        </w:rPr>
        <w:t xml:space="preserve">on our Honour Board.  This is the first time a </w:t>
      </w:r>
      <w:r w:rsidR="00481D9A">
        <w:rPr>
          <w:rFonts w:cs="Arial"/>
        </w:rPr>
        <w:t>V</w:t>
      </w:r>
      <w:r>
        <w:rPr>
          <w:rFonts w:cs="Arial"/>
        </w:rPr>
        <w:t>olunteer has been awarded this honour and a special framed certificate was given to him.  He accepted the award and was, as</w:t>
      </w:r>
      <w:r w:rsidR="00AF0794">
        <w:rPr>
          <w:rFonts w:cs="Arial"/>
        </w:rPr>
        <w:t xml:space="preserve"> always</w:t>
      </w:r>
      <w:r>
        <w:rPr>
          <w:rFonts w:cs="Arial"/>
        </w:rPr>
        <w:t>, very humble.</w:t>
      </w:r>
    </w:p>
    <w:p w:rsidR="00883322" w:rsidRDefault="00883322" w:rsidP="00BE0D44">
      <w:pPr>
        <w:rPr>
          <w:rFonts w:cs="Arial"/>
        </w:rPr>
      </w:pPr>
    </w:p>
    <w:p w:rsidR="00BE0D44" w:rsidRDefault="00BE0D44" w:rsidP="00BE0D44">
      <w:pPr>
        <w:rPr>
          <w:rFonts w:cs="Arial"/>
        </w:rPr>
      </w:pPr>
      <w:r>
        <w:rPr>
          <w:rFonts w:cs="Arial"/>
        </w:rPr>
        <w:t xml:space="preserve">We have a total of 82 </w:t>
      </w:r>
      <w:r w:rsidR="00890041">
        <w:rPr>
          <w:rFonts w:cs="Arial"/>
        </w:rPr>
        <w:t>V</w:t>
      </w:r>
      <w:r>
        <w:rPr>
          <w:rFonts w:cs="Arial"/>
        </w:rPr>
        <w:t xml:space="preserve">olunteers at the moment, 61 in the north east area and 21 in the southern region.  As mentioned, this hopefully will be boosted once the pending </w:t>
      </w:r>
      <w:r w:rsidR="00890041">
        <w:rPr>
          <w:rFonts w:cs="Arial"/>
        </w:rPr>
        <w:t>Vo</w:t>
      </w:r>
      <w:r>
        <w:rPr>
          <w:rFonts w:cs="Arial"/>
        </w:rPr>
        <w:t>lunteers have fulfilled our requirements.</w:t>
      </w:r>
      <w:r w:rsidR="00883322">
        <w:rPr>
          <w:rFonts w:cs="Arial"/>
        </w:rPr>
        <w:t xml:space="preserve"> </w:t>
      </w:r>
      <w:r>
        <w:rPr>
          <w:rFonts w:cs="Arial"/>
        </w:rPr>
        <w:t xml:space="preserve">As you all know without our </w:t>
      </w:r>
      <w:r w:rsidR="00890041">
        <w:rPr>
          <w:rFonts w:cs="Arial"/>
        </w:rPr>
        <w:t>V</w:t>
      </w:r>
      <w:r>
        <w:rPr>
          <w:rFonts w:cs="Arial"/>
        </w:rPr>
        <w:t>olunteers we would not be able to provide the services that we do.</w:t>
      </w:r>
    </w:p>
    <w:p w:rsidR="00BE0D44" w:rsidRDefault="00BE0D44" w:rsidP="00BE0D44">
      <w:pPr>
        <w:rPr>
          <w:rFonts w:cs="Arial"/>
        </w:rPr>
      </w:pPr>
    </w:p>
    <w:p w:rsidR="00BE0D44" w:rsidRPr="00BF66CC" w:rsidRDefault="00BE0D44" w:rsidP="00883322">
      <w:pPr>
        <w:rPr>
          <w:rFonts w:cs="Arial"/>
          <w:b/>
        </w:rPr>
      </w:pPr>
      <w:r w:rsidRPr="00BF66CC">
        <w:rPr>
          <w:rFonts w:cs="Arial"/>
          <w:b/>
        </w:rPr>
        <w:t>THANK YOU TO ALL OUR VOLUNTEERS AND HAVE A MERRY CHRISTMAS AND A HAPPY NEW YEAR.</w:t>
      </w:r>
    </w:p>
    <w:p w:rsidR="00BE0D44" w:rsidRPr="00883322" w:rsidRDefault="00BE0D44" w:rsidP="00BE0D44">
      <w:pPr>
        <w:rPr>
          <w:rFonts w:cs="Arial"/>
        </w:rPr>
      </w:pPr>
      <w:r w:rsidRPr="00883322">
        <w:rPr>
          <w:rFonts w:cs="Arial"/>
        </w:rPr>
        <w:t>J</w:t>
      </w:r>
      <w:r w:rsidR="00883322" w:rsidRPr="00883322">
        <w:rPr>
          <w:rFonts w:cs="Arial"/>
        </w:rPr>
        <w:t>ackie McEwen Volunteer Officer</w:t>
      </w:r>
    </w:p>
    <w:p w:rsidR="00BE0D44" w:rsidRDefault="00BE0D44" w:rsidP="00BE0D44">
      <w:pPr>
        <w:rPr>
          <w:rFonts w:cs="Arial"/>
          <w:b/>
        </w:rPr>
      </w:pPr>
    </w:p>
    <w:p w:rsidR="002F657E" w:rsidRPr="00883322" w:rsidRDefault="001E6B09" w:rsidP="006A1F15">
      <w:pPr>
        <w:rPr>
          <w:b/>
          <w:u w:val="single"/>
        </w:rPr>
      </w:pPr>
      <w:r w:rsidRPr="00883322">
        <w:rPr>
          <w:b/>
          <w:u w:val="single"/>
        </w:rPr>
        <w:t>Honour Board Award</w:t>
      </w:r>
    </w:p>
    <w:p w:rsidR="002F657E" w:rsidRPr="00BA2F2D" w:rsidRDefault="002F657E" w:rsidP="002F657E">
      <w:r w:rsidRPr="00BA2F2D">
        <w:t xml:space="preserve">Gunter Bottcher joined BWA in March 2005, </w:t>
      </w:r>
      <w:r w:rsidR="00883322">
        <w:t xml:space="preserve">providing </w:t>
      </w:r>
      <w:r w:rsidRPr="00BA2F2D">
        <w:t>over 13 years’ service with us.</w:t>
      </w:r>
      <w:r w:rsidR="00883322">
        <w:t xml:space="preserve"> </w:t>
      </w:r>
      <w:r w:rsidRPr="00BA2F2D">
        <w:t>He has always been reliable and willing to do over and above his usual volunteer duties.</w:t>
      </w:r>
      <w:r w:rsidR="00883322">
        <w:t xml:space="preserve"> </w:t>
      </w:r>
      <w:r w:rsidRPr="00BA2F2D">
        <w:t>His usual duties include Wednesday night bowls, monthly outings with the Travel Club and any driving jobs that might be asked of him.</w:t>
      </w:r>
    </w:p>
    <w:p w:rsidR="002F657E" w:rsidRPr="00BA2F2D" w:rsidRDefault="002F657E" w:rsidP="002F657E">
      <w:r w:rsidRPr="00BA2F2D">
        <w:t xml:space="preserve">Apart from driving he is always looking out for any repairs that might need to be done around the centre.  He has repaired and varnished our outdoor settings, he checks our </w:t>
      </w:r>
      <w:r w:rsidR="00890041">
        <w:t>Fi</w:t>
      </w:r>
      <w:r w:rsidRPr="00BA2F2D">
        <w:t xml:space="preserve">rst </w:t>
      </w:r>
      <w:r w:rsidR="00890041">
        <w:t>A</w:t>
      </w:r>
      <w:r w:rsidRPr="00BA2F2D">
        <w:t xml:space="preserve">id </w:t>
      </w:r>
      <w:r w:rsidR="00890041">
        <w:t>K</w:t>
      </w:r>
      <w:r w:rsidRPr="00BA2F2D">
        <w:t>it, cleans the buses inside and out and supplies us with endless amounts of grapefruit from his garden.</w:t>
      </w:r>
      <w:r w:rsidR="00883322">
        <w:t xml:space="preserve"> </w:t>
      </w:r>
      <w:r w:rsidR="00C46A8B">
        <w:t>He is</w:t>
      </w:r>
      <w:r w:rsidRPr="00BA2F2D">
        <w:t xml:space="preserve"> very helpful, friendly and knowledgeable.  For some years as a </w:t>
      </w:r>
      <w:r w:rsidR="00890041">
        <w:t>Vo</w:t>
      </w:r>
      <w:r w:rsidRPr="00BA2F2D">
        <w:t>lunteer he taught First</w:t>
      </w:r>
      <w:r w:rsidR="00890041">
        <w:t xml:space="preserve"> Aid for St John’s and he is a Fi</w:t>
      </w:r>
      <w:r w:rsidRPr="00BA2F2D">
        <w:t xml:space="preserve">re </w:t>
      </w:r>
      <w:r w:rsidR="00890041">
        <w:t>S</w:t>
      </w:r>
      <w:r w:rsidRPr="00BA2F2D">
        <w:t>potter for the CFS during bush fire time.</w:t>
      </w:r>
      <w:r w:rsidR="00883322">
        <w:t xml:space="preserve"> </w:t>
      </w:r>
      <w:r w:rsidRPr="00BA2F2D">
        <w:t>He walks every morning at 6am without fail for an hour or more to keep fit.  Cathe</w:t>
      </w:r>
      <w:r w:rsidR="00890041">
        <w:t>rine, Gunter’s wife, is also a V</w:t>
      </w:r>
      <w:r w:rsidRPr="00BA2F2D">
        <w:t>olunteer for us and she coordinates the Travel Club outings.</w:t>
      </w:r>
    </w:p>
    <w:p w:rsidR="002F657E" w:rsidRPr="00BA2F2D" w:rsidRDefault="002F657E" w:rsidP="002F657E">
      <w:r w:rsidRPr="00BA2F2D">
        <w:t>Gunter was awarded the Premier’s Certificate of Recognition for Outstanding Volunteer Service in 2013 and accepted the award very humbly.</w:t>
      </w:r>
      <w:r w:rsidR="00883322">
        <w:t xml:space="preserve"> </w:t>
      </w:r>
      <w:r w:rsidRPr="00BA2F2D">
        <w:t>You can always rely on Gunter to let you know if something is not quite right and, not only that, he will fix it for you.</w:t>
      </w:r>
    </w:p>
    <w:p w:rsidR="002F657E" w:rsidRPr="002F657E" w:rsidRDefault="002F657E" w:rsidP="006A1F15"/>
    <w:p w:rsidR="00796688" w:rsidRDefault="00796688">
      <w:pPr>
        <w:rPr>
          <w:rFonts w:cs="Arial"/>
          <w:b/>
          <w:u w:val="single"/>
        </w:rPr>
      </w:pPr>
      <w:r>
        <w:rPr>
          <w:rFonts w:cs="Arial"/>
          <w:b/>
          <w:u w:val="single"/>
        </w:rPr>
        <w:br w:type="page"/>
      </w:r>
    </w:p>
    <w:p w:rsidR="006A1F15" w:rsidRPr="00B93F08" w:rsidRDefault="006A1F15" w:rsidP="006A1F15">
      <w:pPr>
        <w:rPr>
          <w:rFonts w:cs="Arial"/>
          <w:b/>
          <w:u w:val="single"/>
        </w:rPr>
      </w:pPr>
      <w:r w:rsidRPr="00B93F08">
        <w:rPr>
          <w:rFonts w:cs="Arial"/>
          <w:b/>
          <w:u w:val="single"/>
        </w:rPr>
        <w:lastRenderedPageBreak/>
        <w:t xml:space="preserve">Blind Welfare Association Travel Club 2018 Program  </w:t>
      </w:r>
    </w:p>
    <w:p w:rsidR="00974A07" w:rsidRPr="00B93F08" w:rsidRDefault="006A1F15" w:rsidP="00974A07">
      <w:pPr>
        <w:rPr>
          <w:rFonts w:ascii="Times New Roman" w:eastAsia="Times New Roman" w:hAnsi="Times New Roman" w:cs="Times New Roman"/>
        </w:rPr>
      </w:pPr>
      <w:r w:rsidRPr="00B93F08">
        <w:rPr>
          <w:rFonts w:cs="Arial"/>
        </w:rPr>
        <w:t>Dear Members and Friends</w:t>
      </w:r>
      <w:r w:rsidR="00BA4DEC">
        <w:rPr>
          <w:rFonts w:cs="Arial"/>
        </w:rPr>
        <w:t xml:space="preserve"> o</w:t>
      </w:r>
      <w:r w:rsidR="00974A07" w:rsidRPr="00B93F08">
        <w:rPr>
          <w:rFonts w:ascii="Helvetica" w:eastAsia="Times New Roman" w:hAnsi="Helvetica" w:cs="Times New Roman"/>
          <w:color w:val="000000"/>
        </w:rPr>
        <w:t>ur programme for 2019 is yet to be finalised.  The Committee will be doing this in January as we don’t start our outings now until the 2nd week in March.  We are hoping to have a varied programme again next year and we are very appreciative of Franca Lombardi for all of her work in sourcing out places that may be suitable for us to visit.  Often it is difficult to have a variety of places to visit and not just be “re-visiting” over and over again, so Franca’s research has been invaluable.</w:t>
      </w:r>
      <w:r w:rsidR="00932750">
        <w:rPr>
          <w:rFonts w:ascii="Helvetica" w:eastAsia="Times New Roman" w:hAnsi="Helvetica" w:cs="Times New Roman"/>
          <w:color w:val="000000"/>
        </w:rPr>
        <w:t xml:space="preserve"> </w:t>
      </w:r>
      <w:r w:rsidR="00974A07" w:rsidRPr="00B93F08">
        <w:rPr>
          <w:rFonts w:ascii="Helvetica" w:eastAsia="Times New Roman" w:hAnsi="Helvetica" w:cs="Times New Roman"/>
          <w:color w:val="000000"/>
        </w:rPr>
        <w:t>Informati</w:t>
      </w:r>
      <w:r w:rsidR="00883322">
        <w:rPr>
          <w:rFonts w:ascii="Helvetica" w:eastAsia="Times New Roman" w:hAnsi="Helvetica" w:cs="Times New Roman"/>
          <w:color w:val="000000"/>
        </w:rPr>
        <w:t>on on the incoming committee is</w:t>
      </w:r>
      <w:r w:rsidR="00F52C5F">
        <w:rPr>
          <w:rFonts w:ascii="Helvetica" w:eastAsia="Times New Roman" w:hAnsi="Helvetica" w:cs="Times New Roman"/>
          <w:color w:val="000000"/>
        </w:rPr>
        <w:t xml:space="preserve"> as follows: </w:t>
      </w:r>
      <w:r w:rsidR="00883322">
        <w:rPr>
          <w:rFonts w:ascii="Helvetica" w:eastAsia="Times New Roman" w:hAnsi="Helvetica" w:cs="Times New Roman"/>
          <w:color w:val="000000"/>
        </w:rPr>
        <w:t>Wendy Carter President</w:t>
      </w:r>
      <w:r w:rsidR="00F52C5F">
        <w:rPr>
          <w:rFonts w:ascii="Helvetica" w:eastAsia="Times New Roman" w:hAnsi="Helvetica" w:cs="Times New Roman"/>
          <w:color w:val="000000"/>
        </w:rPr>
        <w:t xml:space="preserve">, </w:t>
      </w:r>
      <w:r w:rsidR="00974A07" w:rsidRPr="00B93F08">
        <w:rPr>
          <w:rFonts w:ascii="Helvetica" w:eastAsia="Times New Roman" w:hAnsi="Helvetica" w:cs="Times New Roman"/>
          <w:color w:val="000000"/>
        </w:rPr>
        <w:t>Ma</w:t>
      </w:r>
      <w:r w:rsidR="00F52C5F">
        <w:rPr>
          <w:rFonts w:ascii="Helvetica" w:eastAsia="Times New Roman" w:hAnsi="Helvetica" w:cs="Times New Roman"/>
          <w:color w:val="000000"/>
        </w:rPr>
        <w:t xml:space="preserve">rgaret Cumming </w:t>
      </w:r>
      <w:r w:rsidR="00883322">
        <w:rPr>
          <w:rFonts w:ascii="Helvetica" w:eastAsia="Times New Roman" w:hAnsi="Helvetica" w:cs="Times New Roman"/>
          <w:color w:val="000000"/>
        </w:rPr>
        <w:t>Vice President</w:t>
      </w:r>
      <w:r w:rsidR="00F52C5F">
        <w:rPr>
          <w:rFonts w:ascii="Helvetica" w:eastAsia="Times New Roman" w:hAnsi="Helvetica" w:cs="Times New Roman"/>
          <w:color w:val="000000"/>
        </w:rPr>
        <w:t xml:space="preserve">, </w:t>
      </w:r>
      <w:r w:rsidR="00883322">
        <w:rPr>
          <w:rFonts w:ascii="Helvetica" w:eastAsia="Times New Roman" w:hAnsi="Helvetica" w:cs="Times New Roman"/>
          <w:color w:val="000000"/>
        </w:rPr>
        <w:t xml:space="preserve">Catherine Bottcher </w:t>
      </w:r>
      <w:r w:rsidR="00974A07" w:rsidRPr="00B93F08">
        <w:rPr>
          <w:rFonts w:ascii="Helvetica" w:eastAsia="Times New Roman" w:hAnsi="Helvetica" w:cs="Times New Roman"/>
          <w:color w:val="000000"/>
        </w:rPr>
        <w:t>T</w:t>
      </w:r>
      <w:r w:rsidR="00883322">
        <w:rPr>
          <w:rFonts w:ascii="Helvetica" w:eastAsia="Times New Roman" w:hAnsi="Helvetica" w:cs="Times New Roman"/>
          <w:color w:val="000000"/>
        </w:rPr>
        <w:t>reasurer/Secretary/Transport</w:t>
      </w:r>
      <w:r w:rsidR="00F52C5F">
        <w:rPr>
          <w:rFonts w:ascii="Helvetica" w:eastAsia="Times New Roman" w:hAnsi="Helvetica" w:cs="Times New Roman"/>
          <w:color w:val="000000"/>
        </w:rPr>
        <w:t xml:space="preserve">.  </w:t>
      </w:r>
      <w:r w:rsidR="00974A07" w:rsidRPr="00B93F08">
        <w:rPr>
          <w:rFonts w:ascii="Helvetica" w:eastAsia="Times New Roman" w:hAnsi="Helvetica" w:cs="Times New Roman"/>
          <w:color w:val="000000"/>
        </w:rPr>
        <w:t>Committee members are Kath Murrell</w:t>
      </w:r>
      <w:r w:rsidR="00883322">
        <w:rPr>
          <w:rFonts w:ascii="Helvetica" w:eastAsia="Times New Roman" w:hAnsi="Helvetica" w:cs="Times New Roman"/>
          <w:color w:val="000000"/>
        </w:rPr>
        <w:t xml:space="preserve">, Steve </w:t>
      </w:r>
      <w:proofErr w:type="spellStart"/>
      <w:r w:rsidR="00883322">
        <w:rPr>
          <w:rFonts w:ascii="Helvetica" w:eastAsia="Times New Roman" w:hAnsi="Helvetica" w:cs="Times New Roman"/>
          <w:color w:val="000000"/>
        </w:rPr>
        <w:t>McPhie</w:t>
      </w:r>
      <w:proofErr w:type="spellEnd"/>
      <w:r w:rsidR="00883322">
        <w:rPr>
          <w:rFonts w:ascii="Helvetica" w:eastAsia="Times New Roman" w:hAnsi="Helvetica" w:cs="Times New Roman"/>
          <w:color w:val="000000"/>
        </w:rPr>
        <w:t xml:space="preserve">, June </w:t>
      </w:r>
      <w:proofErr w:type="spellStart"/>
      <w:r w:rsidR="00883322">
        <w:rPr>
          <w:rFonts w:ascii="Helvetica" w:eastAsia="Times New Roman" w:hAnsi="Helvetica" w:cs="Times New Roman"/>
          <w:color w:val="000000"/>
        </w:rPr>
        <w:t>Goodhand</w:t>
      </w:r>
      <w:proofErr w:type="spellEnd"/>
      <w:r w:rsidR="00883322">
        <w:rPr>
          <w:rFonts w:ascii="Helvetica" w:eastAsia="Times New Roman" w:hAnsi="Helvetica" w:cs="Times New Roman"/>
          <w:color w:val="000000"/>
        </w:rPr>
        <w:t xml:space="preserve">, </w:t>
      </w:r>
      <w:r w:rsidR="00974A07" w:rsidRPr="00B93F08">
        <w:rPr>
          <w:rFonts w:ascii="Helvetica" w:eastAsia="Times New Roman" w:hAnsi="Helvetica" w:cs="Times New Roman"/>
          <w:color w:val="000000"/>
        </w:rPr>
        <w:t>Bria</w:t>
      </w:r>
      <w:r w:rsidR="00883322">
        <w:rPr>
          <w:rFonts w:ascii="Helvetica" w:eastAsia="Times New Roman" w:hAnsi="Helvetica" w:cs="Times New Roman"/>
          <w:color w:val="000000"/>
        </w:rPr>
        <w:t>n Murdock and Gunter Bottcher (it</w:t>
      </w:r>
      <w:r w:rsidR="00974A07" w:rsidRPr="00B93F08">
        <w:rPr>
          <w:rFonts w:ascii="Helvetica" w:eastAsia="Times New Roman" w:hAnsi="Helvetica" w:cs="Times New Roman"/>
          <w:color w:val="000000"/>
        </w:rPr>
        <w:t xml:space="preserve"> is always a good idea to have the drivers know where we are planning to go!!!!!!!!)</w:t>
      </w:r>
      <w:r w:rsidR="00932750">
        <w:rPr>
          <w:rFonts w:ascii="Helvetica" w:eastAsia="Times New Roman" w:hAnsi="Helvetica" w:cs="Times New Roman"/>
          <w:color w:val="000000"/>
        </w:rPr>
        <w:t xml:space="preserve">  </w:t>
      </w:r>
      <w:r w:rsidR="00974A07" w:rsidRPr="00B93F08">
        <w:rPr>
          <w:rFonts w:ascii="Helvetica" w:eastAsia="Times New Roman" w:hAnsi="Helvetica" w:cs="Times New Roman"/>
          <w:color w:val="000000"/>
        </w:rPr>
        <w:t>Kath Murrell decided not to take on</w:t>
      </w:r>
      <w:r w:rsidR="00883322">
        <w:rPr>
          <w:rFonts w:ascii="Helvetica" w:eastAsia="Times New Roman" w:hAnsi="Helvetica" w:cs="Times New Roman"/>
          <w:color w:val="000000"/>
        </w:rPr>
        <w:t xml:space="preserve"> the role of</w:t>
      </w:r>
      <w:r w:rsidR="00974A07" w:rsidRPr="00B93F08">
        <w:rPr>
          <w:rFonts w:ascii="Helvetica" w:eastAsia="Times New Roman" w:hAnsi="Helvetica" w:cs="Times New Roman"/>
          <w:color w:val="000000"/>
        </w:rPr>
        <w:t xml:space="preserve"> President again, having been in that position for a number of years, probably about 10.  I for one am very glad that she has elected to stay on as a committee member, and we thank her for all the years she has</w:t>
      </w:r>
      <w:r w:rsidR="00932750">
        <w:rPr>
          <w:rFonts w:ascii="Helvetica" w:eastAsia="Times New Roman" w:hAnsi="Helvetica" w:cs="Times New Roman"/>
          <w:color w:val="000000"/>
        </w:rPr>
        <w:t xml:space="preserve"> presided over our meetings.  </w:t>
      </w:r>
      <w:r w:rsidR="00974A07" w:rsidRPr="00B93F08">
        <w:rPr>
          <w:rFonts w:ascii="Helvetica" w:eastAsia="Times New Roman" w:hAnsi="Helvetica" w:cs="Times New Roman"/>
          <w:color w:val="000000"/>
        </w:rPr>
        <w:t>We look forward to 2019 and wish every one a very happy Christmas</w:t>
      </w:r>
      <w:r w:rsidR="00932750">
        <w:rPr>
          <w:rFonts w:ascii="Helvetica" w:eastAsia="Times New Roman" w:hAnsi="Helvetica" w:cs="Times New Roman"/>
          <w:color w:val="000000"/>
        </w:rPr>
        <w:t xml:space="preserve"> and </w:t>
      </w:r>
      <w:r w:rsidR="00974A07" w:rsidRPr="00B93F08">
        <w:rPr>
          <w:rFonts w:ascii="Helvetica" w:eastAsia="Times New Roman" w:hAnsi="Helvetica" w:cs="Times New Roman"/>
          <w:color w:val="000000"/>
        </w:rPr>
        <w:t xml:space="preserve">New </w:t>
      </w:r>
      <w:r w:rsidR="00932750">
        <w:rPr>
          <w:rFonts w:ascii="Helvetica" w:eastAsia="Times New Roman" w:hAnsi="Helvetica" w:cs="Times New Roman"/>
          <w:color w:val="000000"/>
        </w:rPr>
        <w:t>Y</w:t>
      </w:r>
      <w:r w:rsidR="00974A07" w:rsidRPr="00B93F08">
        <w:rPr>
          <w:rFonts w:ascii="Helvetica" w:eastAsia="Times New Roman" w:hAnsi="Helvetica" w:cs="Times New Roman"/>
          <w:color w:val="000000"/>
        </w:rPr>
        <w:t>ear.  Stay safe, but enjoy!!!</w:t>
      </w:r>
      <w:r w:rsidR="00974A07" w:rsidRPr="00B93F08">
        <w:rPr>
          <w:rFonts w:ascii="Helvetica" w:eastAsia="Times New Roman" w:hAnsi="Helvetica" w:cs="Times New Roman"/>
          <w:color w:val="000000"/>
        </w:rPr>
        <w:br/>
      </w:r>
      <w:r w:rsidR="00883322">
        <w:rPr>
          <w:rFonts w:ascii="Helvetica" w:eastAsia="Times New Roman" w:hAnsi="Helvetica" w:cs="Times New Roman"/>
          <w:color w:val="000000"/>
        </w:rPr>
        <w:t>Regards</w:t>
      </w:r>
      <w:r w:rsidR="00F52C5F">
        <w:rPr>
          <w:rFonts w:ascii="Helvetica" w:eastAsia="Times New Roman" w:hAnsi="Helvetica" w:cs="Times New Roman"/>
          <w:color w:val="000000"/>
        </w:rPr>
        <w:t xml:space="preserve">, </w:t>
      </w:r>
      <w:r w:rsidR="00883322">
        <w:rPr>
          <w:rFonts w:ascii="Helvetica" w:eastAsia="Times New Roman" w:hAnsi="Helvetica" w:cs="Times New Roman"/>
          <w:color w:val="000000"/>
        </w:rPr>
        <w:t>Catherine</w:t>
      </w:r>
    </w:p>
    <w:p w:rsidR="006A1F15" w:rsidRPr="00B93F08" w:rsidRDefault="006A1F15" w:rsidP="006A1F15">
      <w:pPr>
        <w:ind w:left="2160" w:hanging="2160"/>
        <w:rPr>
          <w:rFonts w:cs="Arial"/>
        </w:rPr>
      </w:pPr>
    </w:p>
    <w:p w:rsidR="006A1F15" w:rsidRPr="00B93F08" w:rsidRDefault="006A1F15" w:rsidP="006A1F15">
      <w:pPr>
        <w:rPr>
          <w:rFonts w:cs="Arial"/>
          <w:b/>
        </w:rPr>
      </w:pPr>
      <w:r w:rsidRPr="00B93F08">
        <w:rPr>
          <w:rFonts w:cs="Arial"/>
          <w:b/>
        </w:rPr>
        <w:t>The Blind Welfare Association’s Hot Weather Policy is strictly adhered to i.e. in the event of the forecast temperature being 36</w:t>
      </w:r>
      <w:r w:rsidRPr="00B93F08">
        <w:rPr>
          <w:rFonts w:cs="Arial"/>
          <w:b/>
          <w:vertAlign w:val="superscript"/>
        </w:rPr>
        <w:t xml:space="preserve">o </w:t>
      </w:r>
      <w:r w:rsidRPr="00B93F08">
        <w:rPr>
          <w:rFonts w:cs="Arial"/>
          <w:b/>
        </w:rPr>
        <w:t>or above on the previous night’s 6pm news, the trip will be cancelled.  There will be no further notification.</w:t>
      </w:r>
    </w:p>
    <w:p w:rsidR="006A1F15" w:rsidRDefault="006A1F15" w:rsidP="006A1F15">
      <w:pPr>
        <w:rPr>
          <w:rFonts w:cs="Arial"/>
        </w:rPr>
      </w:pPr>
    </w:p>
    <w:p w:rsidR="006A1F15" w:rsidRPr="00C123C3" w:rsidRDefault="006A1F15" w:rsidP="006A1F15">
      <w:pPr>
        <w:rPr>
          <w:rFonts w:cs="Arial"/>
        </w:rPr>
      </w:pPr>
      <w:r w:rsidRPr="00C123C3">
        <w:rPr>
          <w:rFonts w:cs="Arial"/>
        </w:rPr>
        <w:t xml:space="preserve">Do you fancy a break or have a special occasion coming up?  Why not book a </w:t>
      </w:r>
      <w:r>
        <w:rPr>
          <w:rFonts w:cs="Arial"/>
        </w:rPr>
        <w:t xml:space="preserve">short holiday </w:t>
      </w:r>
      <w:r w:rsidRPr="00C123C3">
        <w:rPr>
          <w:rFonts w:cs="Arial"/>
        </w:rPr>
        <w:t>at the Oaks Liberty Towers apartment in Glenelg to rel</w:t>
      </w:r>
      <w:r>
        <w:rPr>
          <w:rFonts w:cs="Arial"/>
        </w:rPr>
        <w:t xml:space="preserve">ax and unwind?  The apartment is fully </w:t>
      </w:r>
      <w:r w:rsidRPr="00C123C3">
        <w:rPr>
          <w:rFonts w:cs="Arial"/>
        </w:rPr>
        <w:t xml:space="preserve">self-contained </w:t>
      </w:r>
      <w:r>
        <w:rPr>
          <w:rFonts w:cs="Arial"/>
        </w:rPr>
        <w:t>with 2 bedrooms and is close to the beach, marina, Jetty Road shops and plenty of restaurants and cafes. Call Deidre on 8 3 6 7 6 0 8 8 for a</w:t>
      </w:r>
      <w:r w:rsidR="00F52C5F">
        <w:rPr>
          <w:rFonts w:cs="Arial"/>
        </w:rPr>
        <w:t>ll r</w:t>
      </w:r>
      <w:r>
        <w:rPr>
          <w:rFonts w:cs="Arial"/>
        </w:rPr>
        <w:t>eservation enquiries.</w:t>
      </w:r>
    </w:p>
    <w:p w:rsidR="006A1F15" w:rsidRDefault="006A1F15" w:rsidP="006A1F15">
      <w:pPr>
        <w:rPr>
          <w:rFonts w:cs="Arial"/>
        </w:rPr>
      </w:pPr>
    </w:p>
    <w:p w:rsidR="000A1F2A" w:rsidRPr="00932750" w:rsidRDefault="000A1F2A" w:rsidP="00F52C5F">
      <w:pPr>
        <w:rPr>
          <w:rFonts w:eastAsia="Times New Roman" w:cs="Arial"/>
          <w:b/>
          <w:u w:val="single"/>
        </w:rPr>
      </w:pPr>
      <w:r w:rsidRPr="00932750">
        <w:rPr>
          <w:rFonts w:eastAsia="Times New Roman" w:cs="Arial"/>
          <w:b/>
          <w:u w:val="single"/>
        </w:rPr>
        <w:t>Fact Sheet: Information for Students</w:t>
      </w:r>
    </w:p>
    <w:p w:rsidR="000A1F2A" w:rsidRPr="000A1F2A" w:rsidRDefault="000A1F2A" w:rsidP="000A1F2A">
      <w:pPr>
        <w:pStyle w:val="Heading1"/>
        <w:spacing w:before="0"/>
        <w:rPr>
          <w:rFonts w:ascii="Arial" w:eastAsia="Times New Roman" w:hAnsi="Arial" w:cs="Arial"/>
          <w:color w:val="auto"/>
          <w:sz w:val="28"/>
          <w:szCs w:val="28"/>
        </w:rPr>
      </w:pPr>
      <w:r w:rsidRPr="000A1F2A">
        <w:rPr>
          <w:rFonts w:ascii="Arial" w:eastAsia="Times New Roman" w:hAnsi="Arial" w:cs="Arial"/>
          <w:color w:val="auto"/>
          <w:sz w:val="28"/>
          <w:szCs w:val="28"/>
        </w:rPr>
        <w:t>Australian Disability and Indigenous Peoples’ Education Fund</w:t>
      </w:r>
    </w:p>
    <w:p w:rsidR="00F52C5F" w:rsidRDefault="000A1F2A" w:rsidP="00F52C5F">
      <w:pPr>
        <w:rPr>
          <w:rFonts w:cs="Arial"/>
        </w:rPr>
      </w:pPr>
      <w:r w:rsidRPr="000A1F2A">
        <w:rPr>
          <w:rFonts w:cs="Arial"/>
        </w:rPr>
        <w:t xml:space="preserve">This fund was set up to assist indigenous and non-indigenous people with a disability to participate in education programs through small grants of up to $2500. Grants are provided every sixth months with applications being considered at the end of March and September each year. For further information, phone 9429 4210 or visit </w:t>
      </w:r>
      <w:hyperlink r:id="rId8" w:history="1">
        <w:r w:rsidRPr="000A1F2A">
          <w:rPr>
            <w:rStyle w:val="Hyperlink"/>
            <w:rFonts w:cs="Arial"/>
            <w:color w:val="auto"/>
          </w:rPr>
          <w:t>http://www.adipef.org.au/</w:t>
        </w:r>
      </w:hyperlink>
      <w:r w:rsidRPr="000A1F2A">
        <w:rPr>
          <w:rFonts w:cs="Arial"/>
        </w:rPr>
        <w:t xml:space="preserve"> </w:t>
      </w:r>
    </w:p>
    <w:p w:rsidR="000A1F2A" w:rsidRPr="00932750" w:rsidRDefault="00932750" w:rsidP="00F52C5F">
      <w:pPr>
        <w:rPr>
          <w:rFonts w:eastAsia="Times New Roman" w:cs="Arial"/>
          <w:b/>
          <w:u w:val="single"/>
        </w:rPr>
      </w:pPr>
      <w:proofErr w:type="spellStart"/>
      <w:r w:rsidRPr="00932750">
        <w:rPr>
          <w:rFonts w:eastAsia="Times New Roman" w:cs="Arial"/>
          <w:b/>
          <w:u w:val="single"/>
        </w:rPr>
        <w:t>A</w:t>
      </w:r>
      <w:r>
        <w:rPr>
          <w:rFonts w:eastAsia="Times New Roman" w:cs="Arial"/>
          <w:b/>
          <w:u w:val="single"/>
        </w:rPr>
        <w:t>ustudy</w:t>
      </w:r>
      <w:proofErr w:type="spellEnd"/>
    </w:p>
    <w:p w:rsidR="000A1F2A" w:rsidRDefault="000A1F2A" w:rsidP="000A1F2A">
      <w:pPr>
        <w:pStyle w:val="Heading1"/>
        <w:spacing w:before="0"/>
        <w:rPr>
          <w:rFonts w:ascii="Arial" w:eastAsia="Times New Roman" w:hAnsi="Arial" w:cs="Arial"/>
          <w:bCs/>
          <w:color w:val="auto"/>
          <w:sz w:val="28"/>
          <w:szCs w:val="28"/>
          <w:lang w:val="en-US"/>
        </w:rPr>
      </w:pPr>
      <w:proofErr w:type="spellStart"/>
      <w:r w:rsidRPr="000A1F2A">
        <w:rPr>
          <w:rFonts w:ascii="Arial" w:eastAsia="Times New Roman" w:hAnsi="Arial" w:cs="Arial"/>
          <w:bCs/>
          <w:color w:val="auto"/>
          <w:sz w:val="28"/>
          <w:szCs w:val="28"/>
        </w:rPr>
        <w:t>Austudy</w:t>
      </w:r>
      <w:proofErr w:type="spellEnd"/>
      <w:r w:rsidRPr="000A1F2A">
        <w:rPr>
          <w:rFonts w:ascii="Arial" w:eastAsia="Times New Roman" w:hAnsi="Arial" w:cs="Arial"/>
          <w:bCs/>
          <w:color w:val="auto"/>
          <w:sz w:val="28"/>
          <w:szCs w:val="28"/>
        </w:rPr>
        <w:t xml:space="preserve"> provides financial assistance to individuals aged 25 and above who are studying fulltime or undertaking an apprenticeship. To claim </w:t>
      </w:r>
      <w:proofErr w:type="spellStart"/>
      <w:r w:rsidRPr="000A1F2A">
        <w:rPr>
          <w:rFonts w:ascii="Arial" w:eastAsia="Times New Roman" w:hAnsi="Arial" w:cs="Arial"/>
          <w:bCs/>
          <w:color w:val="auto"/>
          <w:sz w:val="28"/>
          <w:szCs w:val="28"/>
        </w:rPr>
        <w:t>Austudy</w:t>
      </w:r>
      <w:proofErr w:type="spellEnd"/>
      <w:r w:rsidRPr="000A1F2A">
        <w:rPr>
          <w:rFonts w:ascii="Arial" w:eastAsia="Times New Roman" w:hAnsi="Arial" w:cs="Arial"/>
          <w:bCs/>
          <w:color w:val="auto"/>
          <w:sz w:val="28"/>
          <w:szCs w:val="28"/>
        </w:rPr>
        <w:t xml:space="preserve">, you will also have to have been living in Australia as an Australian resident for a minimum of two years. For further information, contact the Department of Human Services on </w:t>
      </w:r>
      <w:r w:rsidRPr="000A1F2A">
        <w:rPr>
          <w:rFonts w:ascii="Arial" w:eastAsia="Times New Roman" w:hAnsi="Arial" w:cs="Arial"/>
          <w:bCs/>
          <w:color w:val="auto"/>
          <w:sz w:val="28"/>
          <w:szCs w:val="28"/>
          <w:lang w:val="en-US"/>
        </w:rPr>
        <w:t xml:space="preserve">13 23 00 or visit </w:t>
      </w:r>
      <w:hyperlink r:id="rId9" w:history="1">
        <w:r w:rsidRPr="000A1F2A">
          <w:rPr>
            <w:rStyle w:val="Hyperlink"/>
            <w:rFonts w:ascii="Arial" w:eastAsia="Times New Roman" w:hAnsi="Arial" w:cs="Arial"/>
            <w:bCs/>
            <w:color w:val="auto"/>
            <w:sz w:val="28"/>
            <w:szCs w:val="28"/>
            <w:lang w:val="en-US"/>
          </w:rPr>
          <w:t>www.humanservices.gov.au</w:t>
        </w:r>
      </w:hyperlink>
    </w:p>
    <w:p w:rsidR="00932750" w:rsidRPr="00932750" w:rsidRDefault="00932750" w:rsidP="00932750">
      <w:pPr>
        <w:rPr>
          <w:lang w:val="en-US"/>
        </w:rPr>
      </w:pPr>
    </w:p>
    <w:p w:rsidR="000A1F2A" w:rsidRPr="00932750" w:rsidRDefault="000A1F2A" w:rsidP="000A1F2A">
      <w:pPr>
        <w:pStyle w:val="Heading1"/>
        <w:spacing w:before="0"/>
        <w:rPr>
          <w:rFonts w:ascii="Arial" w:eastAsia="Times New Roman" w:hAnsi="Arial" w:cs="Arial"/>
          <w:b/>
          <w:bCs/>
          <w:color w:val="auto"/>
          <w:sz w:val="28"/>
          <w:szCs w:val="28"/>
          <w:u w:val="single"/>
        </w:rPr>
      </w:pPr>
      <w:r w:rsidRPr="00932750">
        <w:rPr>
          <w:rFonts w:ascii="Arial" w:eastAsia="Times New Roman" w:hAnsi="Arial" w:cs="Arial"/>
          <w:b/>
          <w:color w:val="auto"/>
          <w:sz w:val="28"/>
          <w:szCs w:val="28"/>
          <w:u w:val="single"/>
        </w:rPr>
        <w:lastRenderedPageBreak/>
        <w:t xml:space="preserve">Communities and Social Inclusion Assistance  </w:t>
      </w:r>
    </w:p>
    <w:p w:rsidR="000A1F2A" w:rsidRPr="000A1F2A" w:rsidRDefault="000A1F2A" w:rsidP="000A1F2A">
      <w:pPr>
        <w:pStyle w:val="Heading1"/>
        <w:spacing w:before="0"/>
        <w:rPr>
          <w:rFonts w:ascii="Arial" w:eastAsia="Times New Roman" w:hAnsi="Arial" w:cs="Arial"/>
          <w:color w:val="auto"/>
          <w:sz w:val="28"/>
          <w:szCs w:val="28"/>
        </w:rPr>
      </w:pPr>
      <w:r w:rsidRPr="000A1F2A">
        <w:rPr>
          <w:rFonts w:ascii="Arial" w:eastAsia="Times New Roman" w:hAnsi="Arial" w:cs="Arial"/>
          <w:bCs/>
          <w:color w:val="auto"/>
          <w:sz w:val="28"/>
          <w:szCs w:val="28"/>
        </w:rPr>
        <w:t xml:space="preserve">The Department for Communities and Social Inclusion administers a range of financial support payments and concessions for household and other expenses and also provides financial counselling and advice for anyone experiencing financial difficulties. For further information go to: </w:t>
      </w:r>
      <w:hyperlink r:id="rId10" w:history="1">
        <w:r w:rsidRPr="000A1F2A">
          <w:rPr>
            <w:rStyle w:val="Hyperlink"/>
            <w:rFonts w:ascii="Arial" w:eastAsia="Times New Roman" w:hAnsi="Arial" w:cs="Arial"/>
            <w:bCs/>
            <w:color w:val="auto"/>
            <w:sz w:val="28"/>
            <w:szCs w:val="28"/>
          </w:rPr>
          <w:t>www.dfc.sa.gov.au</w:t>
        </w:r>
      </w:hyperlink>
      <w:r w:rsidRPr="000A1F2A">
        <w:rPr>
          <w:rFonts w:ascii="Arial" w:eastAsia="Times New Roman" w:hAnsi="Arial" w:cs="Arial"/>
          <w:bCs/>
          <w:color w:val="auto"/>
          <w:sz w:val="28"/>
          <w:szCs w:val="28"/>
        </w:rPr>
        <w:t xml:space="preserve"> </w:t>
      </w:r>
    </w:p>
    <w:p w:rsidR="000A1F2A" w:rsidRPr="00932750" w:rsidRDefault="000A1F2A" w:rsidP="000A1F2A">
      <w:pPr>
        <w:pStyle w:val="Heading1"/>
        <w:spacing w:before="0"/>
        <w:rPr>
          <w:rFonts w:ascii="Arial" w:eastAsia="Times New Roman" w:hAnsi="Arial" w:cs="Arial"/>
          <w:b/>
          <w:bCs/>
          <w:color w:val="auto"/>
          <w:sz w:val="28"/>
          <w:szCs w:val="28"/>
          <w:u w:val="single"/>
        </w:rPr>
      </w:pPr>
      <w:r w:rsidRPr="00932750">
        <w:rPr>
          <w:rFonts w:ascii="Arial" w:eastAsia="Times New Roman" w:hAnsi="Arial" w:cs="Arial"/>
          <w:b/>
          <w:color w:val="auto"/>
          <w:sz w:val="28"/>
          <w:szCs w:val="28"/>
          <w:u w:val="single"/>
        </w:rPr>
        <w:t xml:space="preserve">Concessions on Tuition Fees </w:t>
      </w:r>
    </w:p>
    <w:p w:rsidR="000A1F2A" w:rsidRPr="000A1F2A" w:rsidRDefault="000A1F2A" w:rsidP="000A1F2A">
      <w:pPr>
        <w:shd w:val="clear" w:color="auto" w:fill="FFFFFF"/>
        <w:rPr>
          <w:rFonts w:eastAsiaTheme="minorHAnsi" w:cs="Arial"/>
          <w:lang w:val="en-US"/>
        </w:rPr>
      </w:pPr>
      <w:r w:rsidRPr="000A1F2A">
        <w:rPr>
          <w:rFonts w:cs="Arial"/>
          <w:lang w:eastAsia="en-AU"/>
        </w:rPr>
        <w:t xml:space="preserve">Students are eligible for concessions if when enrolling into an eligible government-funded course, they hold a current: Health Care Card, Pensioner Concession Card, Veterans' Affairs Pensioner Concession Card. A concession card must be presented at time of enrolment. If you are not in possession of a valid concession card at the time of enrolment, you will be obliged to pay the full fee rate. If you are unsure of your eligibility, you can contact Centrelink before your enrolment on 131 021. For further information, visit the TAFE SA website: </w:t>
      </w:r>
      <w:hyperlink r:id="rId11" w:history="1">
        <w:r w:rsidRPr="000A1F2A">
          <w:rPr>
            <w:rStyle w:val="Hyperlink"/>
            <w:rFonts w:cs="Arial"/>
            <w:color w:val="auto"/>
            <w:lang w:val="en-US"/>
          </w:rPr>
          <w:t>http://www.tafesa.edu.au/apply-enrol/fees-payments/concessions</w:t>
        </w:r>
      </w:hyperlink>
    </w:p>
    <w:p w:rsidR="000A1F2A" w:rsidRPr="00932750" w:rsidRDefault="000A1F2A" w:rsidP="000A1F2A">
      <w:pPr>
        <w:pStyle w:val="Heading1"/>
        <w:spacing w:before="0"/>
        <w:rPr>
          <w:rFonts w:ascii="Arial" w:eastAsia="Times New Roman" w:hAnsi="Arial" w:cs="Arial"/>
          <w:b/>
          <w:color w:val="auto"/>
          <w:sz w:val="28"/>
          <w:szCs w:val="28"/>
          <w:u w:val="single"/>
        </w:rPr>
      </w:pPr>
      <w:r w:rsidRPr="00932750">
        <w:rPr>
          <w:rFonts w:ascii="Arial" w:eastAsia="Times New Roman" w:hAnsi="Arial" w:cs="Arial"/>
          <w:b/>
          <w:color w:val="auto"/>
          <w:sz w:val="28"/>
          <w:szCs w:val="28"/>
          <w:u w:val="single"/>
        </w:rPr>
        <w:t>Disability Liaison Officers</w:t>
      </w:r>
    </w:p>
    <w:p w:rsidR="000A1F2A" w:rsidRPr="000A1F2A" w:rsidRDefault="000A1F2A" w:rsidP="000A1F2A">
      <w:pPr>
        <w:pStyle w:val="Heading1"/>
        <w:spacing w:before="0"/>
        <w:rPr>
          <w:rFonts w:ascii="Arial" w:eastAsia="Times New Roman" w:hAnsi="Arial" w:cs="Arial"/>
          <w:color w:val="auto"/>
          <w:sz w:val="28"/>
          <w:szCs w:val="28"/>
        </w:rPr>
      </w:pPr>
      <w:r w:rsidRPr="000A1F2A">
        <w:rPr>
          <w:rFonts w:ascii="Arial" w:eastAsia="Times New Roman" w:hAnsi="Arial" w:cs="Arial"/>
          <w:bCs/>
          <w:color w:val="auto"/>
          <w:sz w:val="28"/>
          <w:szCs w:val="28"/>
        </w:rPr>
        <w:t xml:space="preserve">Disability Liaison Officers are available to assist students to access and fully participate in study by negotiating their support needs and clarifying the information that will be passed on to academic staff. If you are studying at a university or TAFE, you are able to contact the disability liaison unit to help you with accessing information in your correct format or other disability needs. Contact the university or TAFE institution for further details. </w:t>
      </w:r>
    </w:p>
    <w:p w:rsidR="000A1F2A" w:rsidRPr="00932750" w:rsidRDefault="000A1F2A" w:rsidP="000A1F2A">
      <w:pPr>
        <w:pStyle w:val="Heading1"/>
        <w:spacing w:before="0"/>
        <w:rPr>
          <w:rFonts w:ascii="Arial" w:eastAsia="Times New Roman" w:hAnsi="Arial" w:cs="Arial"/>
          <w:b/>
          <w:bCs/>
          <w:color w:val="auto"/>
          <w:sz w:val="28"/>
          <w:szCs w:val="28"/>
          <w:u w:val="single"/>
        </w:rPr>
      </w:pPr>
      <w:r w:rsidRPr="00932750">
        <w:rPr>
          <w:rFonts w:ascii="Arial" w:eastAsia="Times New Roman" w:hAnsi="Arial" w:cs="Arial"/>
          <w:b/>
          <w:color w:val="auto"/>
          <w:sz w:val="28"/>
          <w:szCs w:val="28"/>
          <w:u w:val="single"/>
        </w:rPr>
        <w:t>Education Entry Payment</w:t>
      </w:r>
    </w:p>
    <w:p w:rsidR="000A1F2A" w:rsidRPr="000A1F2A" w:rsidRDefault="000A1F2A" w:rsidP="000A1F2A">
      <w:pPr>
        <w:rPr>
          <w:rFonts w:eastAsiaTheme="minorHAnsi" w:cs="Arial"/>
          <w:b/>
          <w:bCs/>
          <w:lang w:val="en-US"/>
        </w:rPr>
      </w:pPr>
      <w:r w:rsidRPr="000A1F2A">
        <w:rPr>
          <w:rFonts w:cs="Arial"/>
          <w:lang w:val="en-US"/>
        </w:rPr>
        <w:t xml:space="preserve">If you are already receiving a payment such as the Disability Support Pension or </w:t>
      </w:r>
      <w:proofErr w:type="spellStart"/>
      <w:r w:rsidRPr="000A1F2A">
        <w:rPr>
          <w:rFonts w:cs="Arial"/>
          <w:lang w:val="en-US"/>
        </w:rPr>
        <w:t>Newstart</w:t>
      </w:r>
      <w:proofErr w:type="spellEnd"/>
      <w:r w:rsidRPr="000A1F2A">
        <w:rPr>
          <w:rFonts w:cs="Arial"/>
          <w:lang w:val="en-US"/>
        </w:rPr>
        <w:t xml:space="preserve"> Allowance and are enrolled in an approved course, you may be eligible to receive the Education Entry Payment to help cover your study costs. Your eligibility for this payment will be determined when you provide Centrelink with proof of enrolment in an approved course. For further information, contact the Department of Human Services on 13 23 00 or visit </w:t>
      </w:r>
      <w:hyperlink r:id="rId12" w:history="1">
        <w:r w:rsidRPr="000A1F2A">
          <w:rPr>
            <w:rStyle w:val="Hyperlink"/>
            <w:rFonts w:cs="Arial"/>
            <w:color w:val="auto"/>
            <w:lang w:val="en-US"/>
          </w:rPr>
          <w:t>www.centrelink.gov.au</w:t>
        </w:r>
      </w:hyperlink>
      <w:r w:rsidRPr="000A1F2A">
        <w:rPr>
          <w:rFonts w:cs="Arial"/>
          <w:lang w:val="en-US"/>
        </w:rPr>
        <w:t xml:space="preserve"> </w:t>
      </w:r>
      <w:r w:rsidRPr="000A1F2A">
        <w:rPr>
          <w:rFonts w:cs="Arial"/>
          <w:b/>
          <w:bCs/>
          <w:lang w:val="en-US"/>
        </w:rPr>
        <w:t> </w:t>
      </w:r>
    </w:p>
    <w:p w:rsidR="000A1F2A" w:rsidRPr="00932750" w:rsidRDefault="000A1F2A" w:rsidP="000A1F2A">
      <w:pPr>
        <w:pStyle w:val="Heading1"/>
        <w:spacing w:before="0"/>
        <w:rPr>
          <w:rFonts w:ascii="Arial" w:eastAsia="Times New Roman" w:hAnsi="Arial" w:cs="Arial"/>
          <w:b/>
          <w:bCs/>
          <w:color w:val="auto"/>
          <w:sz w:val="28"/>
          <w:szCs w:val="28"/>
          <w:u w:val="single"/>
        </w:rPr>
      </w:pPr>
      <w:r w:rsidRPr="00932750">
        <w:rPr>
          <w:rFonts w:ascii="Arial" w:eastAsia="Times New Roman" w:hAnsi="Arial" w:cs="Arial"/>
          <w:b/>
          <w:color w:val="auto"/>
          <w:sz w:val="28"/>
          <w:szCs w:val="28"/>
          <w:u w:val="single"/>
        </w:rPr>
        <w:t>Mature Age Study Resource</w:t>
      </w:r>
    </w:p>
    <w:p w:rsidR="00932750" w:rsidRDefault="000A1F2A" w:rsidP="000A1F2A">
      <w:pPr>
        <w:pStyle w:val="Heading1"/>
        <w:spacing w:before="0"/>
        <w:rPr>
          <w:rFonts w:ascii="Arial" w:eastAsia="Times New Roman" w:hAnsi="Arial" w:cs="Arial"/>
          <w:bCs/>
          <w:color w:val="auto"/>
          <w:sz w:val="28"/>
          <w:szCs w:val="28"/>
        </w:rPr>
      </w:pPr>
      <w:r w:rsidRPr="00932750">
        <w:rPr>
          <w:rFonts w:ascii="Arial" w:eastAsia="Times New Roman" w:hAnsi="Arial" w:cs="Arial"/>
          <w:bCs/>
          <w:color w:val="auto"/>
          <w:sz w:val="28"/>
          <w:szCs w:val="28"/>
        </w:rPr>
        <w:t xml:space="preserve">The mature study website is a resource that is designed to provide information to </w:t>
      </w:r>
      <w:r w:rsidR="00932750">
        <w:rPr>
          <w:rFonts w:ascii="Arial" w:eastAsia="Times New Roman" w:hAnsi="Arial" w:cs="Arial"/>
          <w:bCs/>
          <w:color w:val="auto"/>
          <w:sz w:val="28"/>
          <w:szCs w:val="28"/>
        </w:rPr>
        <w:t>mature age people with disability considering tertiary education at TAFE, university or Registered Training Organisations (RTO’s).</w:t>
      </w:r>
      <w:r w:rsidRPr="00932750">
        <w:rPr>
          <w:rFonts w:ascii="Arial" w:eastAsia="Times New Roman" w:hAnsi="Arial" w:cs="Arial"/>
          <w:bCs/>
          <w:color w:val="auto"/>
          <w:sz w:val="28"/>
          <w:szCs w:val="28"/>
        </w:rPr>
        <w:t xml:space="preserve"> The website provides information on all aspects of tertiary study in Australia including scholarships, financial assistance and other key information. </w:t>
      </w:r>
    </w:p>
    <w:p w:rsidR="000A1F2A" w:rsidRPr="00932750" w:rsidRDefault="000A1F2A" w:rsidP="000A1F2A">
      <w:pPr>
        <w:pStyle w:val="Heading1"/>
        <w:spacing w:before="0"/>
        <w:rPr>
          <w:rFonts w:ascii="Arial" w:eastAsia="Times New Roman" w:hAnsi="Arial" w:cs="Arial"/>
          <w:color w:val="auto"/>
          <w:sz w:val="28"/>
          <w:szCs w:val="28"/>
        </w:rPr>
      </w:pPr>
      <w:r w:rsidRPr="00932750">
        <w:rPr>
          <w:rFonts w:ascii="Arial" w:eastAsia="Times New Roman" w:hAnsi="Arial" w:cs="Arial"/>
          <w:bCs/>
          <w:color w:val="auto"/>
          <w:sz w:val="28"/>
          <w:szCs w:val="28"/>
        </w:rPr>
        <w:t xml:space="preserve">Visit the website: </w:t>
      </w:r>
      <w:hyperlink r:id="rId13" w:history="1">
        <w:r w:rsidRPr="00932750">
          <w:rPr>
            <w:rStyle w:val="Hyperlink"/>
            <w:rFonts w:ascii="Arial" w:eastAsia="Times New Roman" w:hAnsi="Arial" w:cs="Arial"/>
            <w:bCs/>
            <w:color w:val="auto"/>
            <w:sz w:val="28"/>
            <w:szCs w:val="28"/>
            <w:u w:val="none"/>
          </w:rPr>
          <w:t>http://www.adcet.edu.au/Mature/</w:t>
        </w:r>
      </w:hyperlink>
      <w:r w:rsidRPr="00932750">
        <w:rPr>
          <w:rFonts w:ascii="Arial" w:eastAsia="Times New Roman" w:hAnsi="Arial" w:cs="Arial"/>
          <w:bCs/>
          <w:color w:val="auto"/>
          <w:sz w:val="28"/>
          <w:szCs w:val="28"/>
        </w:rPr>
        <w:t xml:space="preserve"> </w:t>
      </w:r>
    </w:p>
    <w:p w:rsidR="000A1F2A" w:rsidRPr="00932750" w:rsidRDefault="000A1F2A" w:rsidP="000A1F2A">
      <w:pPr>
        <w:pStyle w:val="Heading1"/>
        <w:spacing w:before="0"/>
        <w:rPr>
          <w:rFonts w:ascii="Arial" w:eastAsia="Times New Roman" w:hAnsi="Arial" w:cs="Arial"/>
          <w:b/>
          <w:bCs/>
          <w:color w:val="auto"/>
          <w:sz w:val="28"/>
          <w:szCs w:val="28"/>
          <w:u w:val="single"/>
        </w:rPr>
      </w:pPr>
      <w:proofErr w:type="spellStart"/>
      <w:r w:rsidRPr="00932750">
        <w:rPr>
          <w:rFonts w:ascii="Arial" w:eastAsia="Times New Roman" w:hAnsi="Arial" w:cs="Arial"/>
          <w:b/>
          <w:color w:val="auto"/>
          <w:sz w:val="28"/>
          <w:szCs w:val="28"/>
          <w:u w:val="single"/>
        </w:rPr>
        <w:t>Newstart</w:t>
      </w:r>
      <w:proofErr w:type="spellEnd"/>
      <w:r w:rsidRPr="00932750">
        <w:rPr>
          <w:rFonts w:ascii="Arial" w:eastAsia="Times New Roman" w:hAnsi="Arial" w:cs="Arial"/>
          <w:b/>
          <w:color w:val="auto"/>
          <w:sz w:val="28"/>
          <w:szCs w:val="28"/>
          <w:u w:val="single"/>
        </w:rPr>
        <w:t xml:space="preserve"> Allowance</w:t>
      </w:r>
    </w:p>
    <w:p w:rsidR="000A1F2A" w:rsidRPr="000A1F2A" w:rsidRDefault="000A1F2A" w:rsidP="000A1F2A">
      <w:pPr>
        <w:rPr>
          <w:rFonts w:eastAsiaTheme="minorHAnsi" w:cs="Arial"/>
          <w:lang w:val="en-US"/>
        </w:rPr>
      </w:pPr>
      <w:r w:rsidRPr="000A1F2A">
        <w:rPr>
          <w:rStyle w:val="Strong"/>
          <w:rFonts w:cs="Arial"/>
          <w:b w:val="0"/>
          <w:bCs w:val="0"/>
          <w:lang w:val="en-US"/>
        </w:rPr>
        <w:t xml:space="preserve">If you are aged 22 or over and are currently looking for work, studying or training, you may be eligible to receive the </w:t>
      </w:r>
      <w:proofErr w:type="spellStart"/>
      <w:r w:rsidRPr="000A1F2A">
        <w:rPr>
          <w:rStyle w:val="Strong"/>
          <w:rFonts w:cs="Arial"/>
          <w:b w:val="0"/>
          <w:bCs w:val="0"/>
          <w:lang w:val="en-US"/>
        </w:rPr>
        <w:t>Newstart</w:t>
      </w:r>
      <w:proofErr w:type="spellEnd"/>
      <w:r w:rsidRPr="000A1F2A">
        <w:rPr>
          <w:rStyle w:val="Strong"/>
          <w:rFonts w:cs="Arial"/>
          <w:b w:val="0"/>
          <w:bCs w:val="0"/>
          <w:lang w:val="en-US"/>
        </w:rPr>
        <w:t xml:space="preserve"> allowance. If you have not yet completed year 12 or an equivalent certificate II course, you will be required to undertake further training before being considered eligible for the </w:t>
      </w:r>
      <w:proofErr w:type="spellStart"/>
      <w:r w:rsidRPr="000A1F2A">
        <w:rPr>
          <w:rStyle w:val="Strong"/>
          <w:rFonts w:cs="Arial"/>
          <w:b w:val="0"/>
          <w:bCs w:val="0"/>
          <w:lang w:val="en-US"/>
        </w:rPr>
        <w:t>Newstart</w:t>
      </w:r>
      <w:proofErr w:type="spellEnd"/>
      <w:r w:rsidRPr="000A1F2A">
        <w:rPr>
          <w:rStyle w:val="Strong"/>
          <w:rFonts w:cs="Arial"/>
          <w:b w:val="0"/>
          <w:bCs w:val="0"/>
          <w:lang w:val="en-US"/>
        </w:rPr>
        <w:t xml:space="preserve"> Allowance. For further information contact the Department of Human Services on </w:t>
      </w:r>
      <w:bookmarkStart w:id="1" w:name="OLE_LINK6"/>
      <w:bookmarkStart w:id="2" w:name="OLE_LINK5"/>
      <w:bookmarkEnd w:id="1"/>
      <w:bookmarkEnd w:id="2"/>
      <w:r w:rsidRPr="000A1F2A">
        <w:rPr>
          <w:rFonts w:cs="Arial"/>
          <w:lang w:val="en-US"/>
        </w:rPr>
        <w:t xml:space="preserve">13 23 00 or visit </w:t>
      </w:r>
      <w:hyperlink r:id="rId14" w:history="1">
        <w:r w:rsidRPr="00932750">
          <w:rPr>
            <w:rStyle w:val="Hyperlink"/>
            <w:rFonts w:cs="Arial"/>
            <w:color w:val="auto"/>
            <w:u w:val="none"/>
            <w:lang w:val="en-US"/>
          </w:rPr>
          <w:t>www.humanservices.gov.au</w:t>
        </w:r>
      </w:hyperlink>
      <w:r w:rsidRPr="000A1F2A">
        <w:rPr>
          <w:rFonts w:cs="Arial"/>
          <w:lang w:val="en-US"/>
        </w:rPr>
        <w:t xml:space="preserve"> </w:t>
      </w:r>
    </w:p>
    <w:p w:rsidR="000A1F2A" w:rsidRPr="00932750" w:rsidRDefault="000A1F2A" w:rsidP="000A1F2A">
      <w:pPr>
        <w:pStyle w:val="Heading1"/>
        <w:spacing w:before="0"/>
        <w:rPr>
          <w:rFonts w:ascii="Arial" w:eastAsia="Times New Roman" w:hAnsi="Arial" w:cs="Arial"/>
          <w:b/>
          <w:color w:val="auto"/>
          <w:sz w:val="28"/>
          <w:szCs w:val="28"/>
          <w:u w:val="single"/>
        </w:rPr>
      </w:pPr>
      <w:r w:rsidRPr="00932750">
        <w:rPr>
          <w:rFonts w:ascii="Arial" w:eastAsia="Times New Roman" w:hAnsi="Arial" w:cs="Arial"/>
          <w:b/>
          <w:color w:val="auto"/>
          <w:sz w:val="28"/>
          <w:szCs w:val="28"/>
          <w:u w:val="single"/>
        </w:rPr>
        <w:lastRenderedPageBreak/>
        <w:t>Pensioner Education Supplement</w:t>
      </w:r>
    </w:p>
    <w:p w:rsidR="000A1F2A" w:rsidRPr="00932750" w:rsidRDefault="000A1F2A" w:rsidP="000A1F2A">
      <w:pPr>
        <w:pStyle w:val="Heading1"/>
        <w:spacing w:before="0"/>
        <w:rPr>
          <w:rFonts w:ascii="Arial" w:eastAsia="Times New Roman" w:hAnsi="Arial" w:cs="Arial"/>
          <w:color w:val="auto"/>
          <w:sz w:val="28"/>
          <w:szCs w:val="28"/>
          <w:lang w:val="en-US"/>
        </w:rPr>
      </w:pPr>
      <w:r w:rsidRPr="00932750">
        <w:rPr>
          <w:rFonts w:ascii="Arial" w:eastAsia="Times New Roman" w:hAnsi="Arial" w:cs="Arial"/>
          <w:bCs/>
          <w:color w:val="auto"/>
          <w:sz w:val="28"/>
          <w:szCs w:val="28"/>
        </w:rPr>
        <w:t xml:space="preserve">The Pensioner Education Supplement is available to individuals already receiving a pension such as the Disability Support Pension, Disability Support Pension (blind) and the Carer’s Payment. The supplement aims to assist recipients with the cost of full or part time study. </w:t>
      </w:r>
      <w:bookmarkStart w:id="3" w:name="OLE_LINK1"/>
      <w:bookmarkStart w:id="4" w:name="OLE_LINK2"/>
      <w:bookmarkEnd w:id="3"/>
      <w:bookmarkEnd w:id="4"/>
      <w:r w:rsidRPr="00932750">
        <w:rPr>
          <w:rFonts w:ascii="Arial" w:eastAsia="Times New Roman" w:hAnsi="Arial" w:cs="Arial"/>
          <w:bCs/>
          <w:color w:val="auto"/>
          <w:sz w:val="28"/>
          <w:szCs w:val="28"/>
        </w:rPr>
        <w:t xml:space="preserve">For further information, contact the Department of Human Services on </w:t>
      </w:r>
      <w:r w:rsidRPr="00932750">
        <w:rPr>
          <w:rFonts w:ascii="Arial" w:eastAsia="Times New Roman" w:hAnsi="Arial" w:cs="Arial"/>
          <w:bCs/>
          <w:color w:val="auto"/>
          <w:sz w:val="28"/>
          <w:szCs w:val="28"/>
          <w:lang w:val="en-US"/>
        </w:rPr>
        <w:t>1</w:t>
      </w:r>
      <w:r w:rsidR="00932750">
        <w:rPr>
          <w:rFonts w:ascii="Arial" w:eastAsia="Times New Roman" w:hAnsi="Arial" w:cs="Arial"/>
          <w:bCs/>
          <w:color w:val="auto"/>
          <w:sz w:val="28"/>
          <w:szCs w:val="28"/>
          <w:lang w:val="en-US"/>
        </w:rPr>
        <w:t xml:space="preserve"> </w:t>
      </w:r>
      <w:r w:rsidRPr="00932750">
        <w:rPr>
          <w:rFonts w:ascii="Arial" w:eastAsia="Times New Roman" w:hAnsi="Arial" w:cs="Arial"/>
          <w:bCs/>
          <w:color w:val="auto"/>
          <w:sz w:val="28"/>
          <w:szCs w:val="28"/>
          <w:lang w:val="en-US"/>
        </w:rPr>
        <w:t>3 2</w:t>
      </w:r>
      <w:r w:rsidR="00932750">
        <w:rPr>
          <w:rFonts w:ascii="Arial" w:eastAsia="Times New Roman" w:hAnsi="Arial" w:cs="Arial"/>
          <w:bCs/>
          <w:color w:val="auto"/>
          <w:sz w:val="28"/>
          <w:szCs w:val="28"/>
          <w:lang w:val="en-US"/>
        </w:rPr>
        <w:t xml:space="preserve"> </w:t>
      </w:r>
      <w:r w:rsidRPr="00932750">
        <w:rPr>
          <w:rFonts w:ascii="Arial" w:eastAsia="Times New Roman" w:hAnsi="Arial" w:cs="Arial"/>
          <w:bCs/>
          <w:color w:val="auto"/>
          <w:sz w:val="28"/>
          <w:szCs w:val="28"/>
          <w:lang w:val="en-US"/>
        </w:rPr>
        <w:t>3 0</w:t>
      </w:r>
      <w:r w:rsidR="00932750">
        <w:rPr>
          <w:rFonts w:ascii="Arial" w:eastAsia="Times New Roman" w:hAnsi="Arial" w:cs="Arial"/>
          <w:bCs/>
          <w:color w:val="auto"/>
          <w:sz w:val="28"/>
          <w:szCs w:val="28"/>
          <w:lang w:val="en-US"/>
        </w:rPr>
        <w:t xml:space="preserve"> </w:t>
      </w:r>
      <w:r w:rsidRPr="00932750">
        <w:rPr>
          <w:rFonts w:ascii="Arial" w:eastAsia="Times New Roman" w:hAnsi="Arial" w:cs="Arial"/>
          <w:bCs/>
          <w:color w:val="auto"/>
          <w:sz w:val="28"/>
          <w:szCs w:val="28"/>
          <w:lang w:val="en-US"/>
        </w:rPr>
        <w:t xml:space="preserve">0 or visit </w:t>
      </w:r>
      <w:hyperlink r:id="rId15" w:history="1">
        <w:r w:rsidRPr="00932750">
          <w:rPr>
            <w:rStyle w:val="Hyperlink"/>
            <w:rFonts w:ascii="Arial" w:eastAsia="Times New Roman" w:hAnsi="Arial" w:cs="Arial"/>
            <w:bCs/>
            <w:color w:val="auto"/>
            <w:sz w:val="28"/>
            <w:szCs w:val="28"/>
            <w:u w:val="none"/>
            <w:lang w:val="en-US"/>
          </w:rPr>
          <w:t>www.humanservices.gov.au</w:t>
        </w:r>
      </w:hyperlink>
      <w:r w:rsidRPr="00932750">
        <w:rPr>
          <w:rFonts w:ascii="Arial" w:eastAsia="Times New Roman" w:hAnsi="Arial" w:cs="Arial"/>
          <w:bCs/>
          <w:color w:val="auto"/>
          <w:sz w:val="28"/>
          <w:szCs w:val="28"/>
          <w:lang w:val="en-US"/>
        </w:rPr>
        <w:t>.</w:t>
      </w:r>
    </w:p>
    <w:p w:rsidR="000A1F2A" w:rsidRPr="00932750" w:rsidRDefault="000A1F2A" w:rsidP="000A1F2A">
      <w:pPr>
        <w:pStyle w:val="Heading1"/>
        <w:spacing w:before="0"/>
        <w:rPr>
          <w:rFonts w:ascii="Arial" w:eastAsia="Times New Roman" w:hAnsi="Arial" w:cs="Arial"/>
          <w:b/>
          <w:bCs/>
          <w:color w:val="auto"/>
          <w:sz w:val="28"/>
          <w:szCs w:val="28"/>
          <w:u w:val="single"/>
        </w:rPr>
      </w:pPr>
      <w:r w:rsidRPr="00932750">
        <w:rPr>
          <w:rFonts w:ascii="Arial" w:eastAsia="Times New Roman" w:hAnsi="Arial" w:cs="Arial"/>
          <w:b/>
          <w:color w:val="auto"/>
          <w:sz w:val="28"/>
          <w:szCs w:val="28"/>
          <w:u w:val="single"/>
        </w:rPr>
        <w:t xml:space="preserve">Quantum Reading Learning Vision Print Disability Scholarship Program </w:t>
      </w:r>
    </w:p>
    <w:p w:rsidR="000A1F2A" w:rsidRPr="000A1F2A" w:rsidRDefault="000A1F2A" w:rsidP="000A1F2A">
      <w:pPr>
        <w:rPr>
          <w:rFonts w:eastAsiaTheme="minorHAnsi" w:cs="Arial"/>
          <w:lang w:val="en-US"/>
        </w:rPr>
      </w:pPr>
      <w:r w:rsidRPr="000A1F2A">
        <w:rPr>
          <w:rFonts w:cs="Arial"/>
          <w:lang w:val="en-US"/>
        </w:rPr>
        <w:t xml:space="preserve">This program awards adaptive technology prizes to successful scholarship applicants on an annual basis. Winners may choose the form of adaptive technology that will best suit their needs from a set </w:t>
      </w:r>
      <w:proofErr w:type="spellStart"/>
      <w:r w:rsidRPr="000A1F2A">
        <w:rPr>
          <w:rFonts w:cs="Arial"/>
          <w:lang w:val="en-US"/>
        </w:rPr>
        <w:t>prize</w:t>
      </w:r>
      <w:proofErr w:type="spellEnd"/>
      <w:r w:rsidRPr="000A1F2A">
        <w:rPr>
          <w:rFonts w:cs="Arial"/>
          <w:lang w:val="en-US"/>
        </w:rPr>
        <w:t xml:space="preserve"> list, which includes:</w:t>
      </w:r>
    </w:p>
    <w:p w:rsidR="000A1F2A" w:rsidRPr="000A1F2A" w:rsidRDefault="000A1F2A" w:rsidP="000A1F2A">
      <w:pPr>
        <w:numPr>
          <w:ilvl w:val="0"/>
          <w:numId w:val="7"/>
        </w:numPr>
        <w:ind w:firstLine="0"/>
        <w:rPr>
          <w:rFonts w:cs="Arial"/>
          <w:lang w:val="en-US"/>
        </w:rPr>
      </w:pPr>
      <w:r w:rsidRPr="000A1F2A">
        <w:rPr>
          <w:rFonts w:cs="Arial"/>
          <w:lang w:val="en-US"/>
        </w:rPr>
        <w:t>Desktop and handheld electronic magnifiers</w:t>
      </w:r>
    </w:p>
    <w:p w:rsidR="000A1F2A" w:rsidRPr="000A1F2A" w:rsidRDefault="000A1F2A" w:rsidP="000A1F2A">
      <w:pPr>
        <w:numPr>
          <w:ilvl w:val="0"/>
          <w:numId w:val="7"/>
        </w:numPr>
        <w:ind w:firstLine="0"/>
        <w:rPr>
          <w:rFonts w:cs="Arial"/>
          <w:lang w:val="en-US"/>
        </w:rPr>
      </w:pPr>
      <w:r w:rsidRPr="000A1F2A">
        <w:rPr>
          <w:rFonts w:cs="Arial"/>
          <w:lang w:val="en-US"/>
        </w:rPr>
        <w:t>Text-to-speech devices</w:t>
      </w:r>
    </w:p>
    <w:p w:rsidR="000A1F2A" w:rsidRPr="000A1F2A" w:rsidRDefault="000A1F2A" w:rsidP="000A1F2A">
      <w:pPr>
        <w:numPr>
          <w:ilvl w:val="0"/>
          <w:numId w:val="7"/>
        </w:numPr>
        <w:ind w:firstLine="0"/>
        <w:rPr>
          <w:rFonts w:cs="Arial"/>
          <w:lang w:val="en-US"/>
        </w:rPr>
      </w:pPr>
      <w:r w:rsidRPr="000A1F2A">
        <w:rPr>
          <w:rFonts w:cs="Arial"/>
          <w:lang w:val="en-US"/>
        </w:rPr>
        <w:t>Book readers</w:t>
      </w:r>
    </w:p>
    <w:p w:rsidR="000A1F2A" w:rsidRPr="000A1F2A" w:rsidRDefault="000A1F2A" w:rsidP="000A1F2A">
      <w:pPr>
        <w:numPr>
          <w:ilvl w:val="0"/>
          <w:numId w:val="7"/>
        </w:numPr>
        <w:ind w:firstLine="0"/>
        <w:rPr>
          <w:rFonts w:cs="Arial"/>
          <w:lang w:val="en-US"/>
        </w:rPr>
      </w:pPr>
      <w:r w:rsidRPr="000A1F2A">
        <w:rPr>
          <w:rFonts w:cs="Arial"/>
          <w:lang w:val="en-US"/>
        </w:rPr>
        <w:t>Daisy players/recorders</w:t>
      </w:r>
    </w:p>
    <w:p w:rsidR="000A1F2A" w:rsidRPr="000A1F2A" w:rsidRDefault="000A1F2A" w:rsidP="000A1F2A">
      <w:pPr>
        <w:numPr>
          <w:ilvl w:val="0"/>
          <w:numId w:val="7"/>
        </w:numPr>
        <w:ind w:firstLine="0"/>
        <w:rPr>
          <w:rFonts w:cs="Arial"/>
          <w:lang w:val="en-US"/>
        </w:rPr>
      </w:pPr>
      <w:r w:rsidRPr="000A1F2A">
        <w:rPr>
          <w:rFonts w:cs="Arial"/>
          <w:lang w:val="en-US"/>
        </w:rPr>
        <w:t>Magnification and screen reading software</w:t>
      </w:r>
    </w:p>
    <w:p w:rsidR="000A1F2A" w:rsidRPr="000A1F2A" w:rsidRDefault="000A1F2A" w:rsidP="000A1F2A">
      <w:pPr>
        <w:rPr>
          <w:rFonts w:cs="Arial"/>
          <w:lang w:val="en-US"/>
        </w:rPr>
      </w:pPr>
      <w:r w:rsidRPr="000A1F2A">
        <w:rPr>
          <w:rFonts w:cs="Arial"/>
          <w:lang w:val="en-US"/>
        </w:rPr>
        <w:t>You must be a permanent Australian resident with a print disability to apply for this scholarship program and must also fit into one of the following categories:</w:t>
      </w:r>
    </w:p>
    <w:p w:rsidR="000A1F2A" w:rsidRPr="000A1F2A" w:rsidRDefault="000A1F2A" w:rsidP="000A1F2A">
      <w:pPr>
        <w:numPr>
          <w:ilvl w:val="0"/>
          <w:numId w:val="8"/>
        </w:numPr>
        <w:ind w:firstLine="0"/>
        <w:rPr>
          <w:rFonts w:cs="Arial"/>
          <w:lang w:val="en-US"/>
        </w:rPr>
      </w:pPr>
      <w:r w:rsidRPr="000A1F2A">
        <w:rPr>
          <w:rFonts w:cs="Arial"/>
          <w:lang w:val="en-US"/>
        </w:rPr>
        <w:t>Primary education</w:t>
      </w:r>
    </w:p>
    <w:p w:rsidR="000A1F2A" w:rsidRPr="000A1F2A" w:rsidRDefault="000A1F2A" w:rsidP="000A1F2A">
      <w:pPr>
        <w:numPr>
          <w:ilvl w:val="0"/>
          <w:numId w:val="8"/>
        </w:numPr>
        <w:ind w:firstLine="0"/>
        <w:rPr>
          <w:rFonts w:cs="Arial"/>
          <w:lang w:val="en-US"/>
        </w:rPr>
      </w:pPr>
      <w:r w:rsidRPr="000A1F2A">
        <w:rPr>
          <w:rFonts w:cs="Arial"/>
          <w:lang w:val="en-US"/>
        </w:rPr>
        <w:t>Secondary education</w:t>
      </w:r>
    </w:p>
    <w:p w:rsidR="000A1F2A" w:rsidRPr="000A1F2A" w:rsidRDefault="000A1F2A" w:rsidP="000A1F2A">
      <w:pPr>
        <w:numPr>
          <w:ilvl w:val="0"/>
          <w:numId w:val="8"/>
        </w:numPr>
        <w:ind w:firstLine="0"/>
        <w:rPr>
          <w:rFonts w:cs="Arial"/>
          <w:lang w:val="en-US"/>
        </w:rPr>
      </w:pPr>
      <w:r w:rsidRPr="000A1F2A">
        <w:rPr>
          <w:rFonts w:cs="Arial"/>
          <w:lang w:val="en-US"/>
        </w:rPr>
        <w:t>Tertiary education/TAFE</w:t>
      </w:r>
    </w:p>
    <w:p w:rsidR="000A1F2A" w:rsidRPr="00932750" w:rsidRDefault="000A1F2A" w:rsidP="000A1F2A">
      <w:pPr>
        <w:rPr>
          <w:rFonts w:cs="Arial"/>
          <w:lang w:val="en-US"/>
        </w:rPr>
      </w:pPr>
      <w:r w:rsidRPr="000A1F2A">
        <w:rPr>
          <w:rFonts w:cs="Arial"/>
          <w:lang w:val="en-US"/>
        </w:rPr>
        <w:t>To apply for the program, you must fill in an application form and attach a supporting letter explaining in 500 words, how having a print disability affects you and how the adaptive technology offered under the program would assist you in your studies. For more information c</w:t>
      </w:r>
      <w:r w:rsidRPr="000A1F2A">
        <w:rPr>
          <w:rFonts w:cs="Arial"/>
          <w:shd w:val="clear" w:color="auto" w:fill="FFFFFF"/>
          <w:lang w:val="en-US"/>
        </w:rPr>
        <w:t>ontact Quantum on</w:t>
      </w:r>
      <w:r w:rsidRPr="000A1F2A">
        <w:rPr>
          <w:rStyle w:val="apple-converted-space"/>
          <w:rFonts w:cs="Arial"/>
          <w:shd w:val="clear" w:color="auto" w:fill="FFFFFF"/>
          <w:lang w:val="en-US"/>
        </w:rPr>
        <w:t> </w:t>
      </w:r>
      <w:r w:rsidRPr="000A1F2A">
        <w:rPr>
          <w:rStyle w:val="Strong"/>
          <w:rFonts w:cs="Arial"/>
          <w:b w:val="0"/>
          <w:bCs w:val="0"/>
          <w:shd w:val="clear" w:color="auto" w:fill="FFFFFF"/>
          <w:lang w:val="en-US"/>
        </w:rPr>
        <w:t>1</w:t>
      </w:r>
      <w:r w:rsidR="00932750">
        <w:rPr>
          <w:rStyle w:val="Strong"/>
          <w:rFonts w:cs="Arial"/>
          <w:b w:val="0"/>
          <w:bCs w:val="0"/>
          <w:shd w:val="clear" w:color="auto" w:fill="FFFFFF"/>
          <w:lang w:val="en-US"/>
        </w:rPr>
        <w:t xml:space="preserve"> </w:t>
      </w:r>
      <w:r w:rsidRPr="000A1F2A">
        <w:rPr>
          <w:rStyle w:val="Strong"/>
          <w:rFonts w:cs="Arial"/>
          <w:b w:val="0"/>
          <w:bCs w:val="0"/>
          <w:shd w:val="clear" w:color="auto" w:fill="FFFFFF"/>
          <w:lang w:val="en-US"/>
        </w:rPr>
        <w:t>3</w:t>
      </w:r>
      <w:r w:rsidR="00932750">
        <w:rPr>
          <w:rStyle w:val="Strong"/>
          <w:rFonts w:cs="Arial"/>
          <w:b w:val="0"/>
          <w:bCs w:val="0"/>
          <w:shd w:val="clear" w:color="auto" w:fill="FFFFFF"/>
          <w:lang w:val="en-US"/>
        </w:rPr>
        <w:t xml:space="preserve"> </w:t>
      </w:r>
      <w:r w:rsidRPr="000A1F2A">
        <w:rPr>
          <w:rStyle w:val="Strong"/>
          <w:rFonts w:cs="Arial"/>
          <w:b w:val="0"/>
          <w:bCs w:val="0"/>
          <w:shd w:val="clear" w:color="auto" w:fill="FFFFFF"/>
          <w:lang w:val="en-US"/>
        </w:rPr>
        <w:t>0</w:t>
      </w:r>
      <w:r w:rsidR="00932750">
        <w:rPr>
          <w:rStyle w:val="Strong"/>
          <w:rFonts w:cs="Arial"/>
          <w:b w:val="0"/>
          <w:bCs w:val="0"/>
          <w:shd w:val="clear" w:color="auto" w:fill="FFFFFF"/>
          <w:lang w:val="en-US"/>
        </w:rPr>
        <w:t xml:space="preserve"> </w:t>
      </w:r>
      <w:r w:rsidRPr="000A1F2A">
        <w:rPr>
          <w:rStyle w:val="Strong"/>
          <w:rFonts w:cs="Arial"/>
          <w:b w:val="0"/>
          <w:bCs w:val="0"/>
          <w:shd w:val="clear" w:color="auto" w:fill="FFFFFF"/>
          <w:lang w:val="en-US"/>
        </w:rPr>
        <w:t>0 8</w:t>
      </w:r>
      <w:r w:rsidR="00932750">
        <w:rPr>
          <w:rStyle w:val="Strong"/>
          <w:rFonts w:cs="Arial"/>
          <w:b w:val="0"/>
          <w:bCs w:val="0"/>
          <w:shd w:val="clear" w:color="auto" w:fill="FFFFFF"/>
          <w:lang w:val="en-US"/>
        </w:rPr>
        <w:t xml:space="preserve"> </w:t>
      </w:r>
      <w:r w:rsidRPr="000A1F2A">
        <w:rPr>
          <w:rStyle w:val="Strong"/>
          <w:rFonts w:cs="Arial"/>
          <w:b w:val="0"/>
          <w:bCs w:val="0"/>
          <w:shd w:val="clear" w:color="auto" w:fill="FFFFFF"/>
          <w:lang w:val="en-US"/>
        </w:rPr>
        <w:t>8</w:t>
      </w:r>
      <w:r w:rsidR="00932750">
        <w:rPr>
          <w:rStyle w:val="Strong"/>
          <w:rFonts w:cs="Arial"/>
          <w:b w:val="0"/>
          <w:bCs w:val="0"/>
          <w:shd w:val="clear" w:color="auto" w:fill="FFFFFF"/>
          <w:lang w:val="en-US"/>
        </w:rPr>
        <w:t xml:space="preserve"> </w:t>
      </w:r>
      <w:r w:rsidRPr="000A1F2A">
        <w:rPr>
          <w:rStyle w:val="Strong"/>
          <w:rFonts w:cs="Arial"/>
          <w:b w:val="0"/>
          <w:bCs w:val="0"/>
          <w:shd w:val="clear" w:color="auto" w:fill="FFFFFF"/>
          <w:lang w:val="en-US"/>
        </w:rPr>
        <w:t>3 8</w:t>
      </w:r>
      <w:r w:rsidR="00932750">
        <w:rPr>
          <w:rStyle w:val="Strong"/>
          <w:rFonts w:cs="Arial"/>
          <w:b w:val="0"/>
          <w:bCs w:val="0"/>
          <w:shd w:val="clear" w:color="auto" w:fill="FFFFFF"/>
          <w:lang w:val="en-US"/>
        </w:rPr>
        <w:t xml:space="preserve"> </w:t>
      </w:r>
      <w:r w:rsidRPr="000A1F2A">
        <w:rPr>
          <w:rStyle w:val="Strong"/>
          <w:rFonts w:cs="Arial"/>
          <w:b w:val="0"/>
          <w:bCs w:val="0"/>
          <w:shd w:val="clear" w:color="auto" w:fill="FFFFFF"/>
          <w:lang w:val="en-US"/>
        </w:rPr>
        <w:t>5</w:t>
      </w:r>
      <w:r w:rsidR="00932750">
        <w:rPr>
          <w:rStyle w:val="Strong"/>
          <w:rFonts w:cs="Arial"/>
          <w:b w:val="0"/>
          <w:bCs w:val="0"/>
          <w:shd w:val="clear" w:color="auto" w:fill="FFFFFF"/>
          <w:lang w:val="en-US"/>
        </w:rPr>
        <w:t xml:space="preserve"> </w:t>
      </w:r>
      <w:r w:rsidRPr="000A1F2A">
        <w:rPr>
          <w:rStyle w:val="Strong"/>
          <w:rFonts w:cs="Arial"/>
          <w:b w:val="0"/>
          <w:bCs w:val="0"/>
          <w:shd w:val="clear" w:color="auto" w:fill="FFFFFF"/>
          <w:lang w:val="en-US"/>
        </w:rPr>
        <w:t xml:space="preserve">3 or visit </w:t>
      </w:r>
      <w:hyperlink r:id="rId16" w:history="1">
        <w:r w:rsidRPr="00932750">
          <w:rPr>
            <w:rStyle w:val="Hyperlink"/>
            <w:rFonts w:cs="Arial"/>
            <w:color w:val="auto"/>
            <w:u w:val="none"/>
            <w:shd w:val="clear" w:color="auto" w:fill="FFFFFF"/>
            <w:lang w:val="en-US"/>
          </w:rPr>
          <w:t>http://www.quantumrlv.com.au/scholarships/</w:t>
        </w:r>
      </w:hyperlink>
      <w:r w:rsidRPr="00932750">
        <w:rPr>
          <w:rStyle w:val="Strong"/>
          <w:rFonts w:cs="Arial"/>
          <w:shd w:val="clear" w:color="auto" w:fill="FFFFFF"/>
          <w:lang w:val="en-US"/>
        </w:rPr>
        <w:t xml:space="preserve"> </w:t>
      </w:r>
    </w:p>
    <w:p w:rsidR="000A1F2A" w:rsidRPr="00932750" w:rsidRDefault="000A1F2A" w:rsidP="000A1F2A">
      <w:pPr>
        <w:pStyle w:val="Heading2"/>
        <w:shd w:val="clear" w:color="auto" w:fill="FFFFFF"/>
        <w:spacing w:before="0"/>
        <w:rPr>
          <w:rFonts w:ascii="Arial" w:eastAsia="Times New Roman" w:hAnsi="Arial" w:cs="Arial"/>
          <w:color w:val="auto"/>
          <w:sz w:val="28"/>
          <w:szCs w:val="28"/>
          <w:u w:val="single"/>
        </w:rPr>
      </w:pPr>
      <w:r w:rsidRPr="00932750">
        <w:rPr>
          <w:rFonts w:ascii="Arial" w:eastAsia="Times New Roman" w:hAnsi="Arial" w:cs="Arial"/>
          <w:iCs/>
          <w:color w:val="auto"/>
          <w:sz w:val="28"/>
          <w:szCs w:val="28"/>
          <w:u w:val="single"/>
        </w:rPr>
        <w:t>Royal Society for the Blind – Cowan Trust Scheme</w:t>
      </w:r>
    </w:p>
    <w:p w:rsidR="000A1F2A" w:rsidRPr="00932750" w:rsidRDefault="000A1F2A" w:rsidP="000A1F2A">
      <w:pPr>
        <w:pStyle w:val="NormalWeb"/>
        <w:shd w:val="clear" w:color="auto" w:fill="FFFFFF"/>
        <w:spacing w:before="0" w:beforeAutospacing="0" w:after="0" w:afterAutospacing="0"/>
        <w:rPr>
          <w:rFonts w:ascii="Arial" w:hAnsi="Arial" w:cs="Arial"/>
          <w:sz w:val="28"/>
          <w:szCs w:val="28"/>
          <w:lang w:val="en-US"/>
        </w:rPr>
      </w:pPr>
      <w:r w:rsidRPr="000A1F2A">
        <w:rPr>
          <w:rFonts w:ascii="Arial" w:hAnsi="Arial" w:cs="Arial"/>
          <w:sz w:val="28"/>
          <w:szCs w:val="28"/>
          <w:lang w:val="en-US"/>
        </w:rPr>
        <w:t>This fund assists in providing necessary adaptive equipment and software to vision impaired students who would otherwise be financially restricted in undertaking their studies. Applications usually close in mid-January each year. For further information, contact Carolyn Phillips on (0</w:t>
      </w:r>
      <w:r w:rsidR="00932750">
        <w:rPr>
          <w:rFonts w:ascii="Arial" w:hAnsi="Arial" w:cs="Arial"/>
          <w:sz w:val="28"/>
          <w:szCs w:val="28"/>
          <w:lang w:val="en-US"/>
        </w:rPr>
        <w:t xml:space="preserve"> </w:t>
      </w:r>
      <w:r w:rsidRPr="000A1F2A">
        <w:rPr>
          <w:rFonts w:ascii="Arial" w:hAnsi="Arial" w:cs="Arial"/>
          <w:sz w:val="28"/>
          <w:szCs w:val="28"/>
          <w:lang w:val="en-US"/>
        </w:rPr>
        <w:t>8) 8</w:t>
      </w:r>
      <w:r w:rsidR="00932750">
        <w:rPr>
          <w:rFonts w:ascii="Arial" w:hAnsi="Arial" w:cs="Arial"/>
          <w:sz w:val="28"/>
          <w:szCs w:val="28"/>
          <w:lang w:val="en-US"/>
        </w:rPr>
        <w:t xml:space="preserve"> </w:t>
      </w:r>
      <w:r w:rsidRPr="000A1F2A">
        <w:rPr>
          <w:rFonts w:ascii="Arial" w:hAnsi="Arial" w:cs="Arial"/>
          <w:sz w:val="28"/>
          <w:szCs w:val="28"/>
          <w:lang w:val="en-US"/>
        </w:rPr>
        <w:t>2</w:t>
      </w:r>
      <w:r w:rsidR="00932750">
        <w:rPr>
          <w:rFonts w:ascii="Arial" w:hAnsi="Arial" w:cs="Arial"/>
          <w:sz w:val="28"/>
          <w:szCs w:val="28"/>
          <w:lang w:val="en-US"/>
        </w:rPr>
        <w:t xml:space="preserve"> </w:t>
      </w:r>
      <w:r w:rsidRPr="000A1F2A">
        <w:rPr>
          <w:rFonts w:ascii="Arial" w:hAnsi="Arial" w:cs="Arial"/>
          <w:sz w:val="28"/>
          <w:szCs w:val="28"/>
          <w:lang w:val="en-US"/>
        </w:rPr>
        <w:t>3</w:t>
      </w:r>
      <w:r w:rsidR="00932750">
        <w:rPr>
          <w:rFonts w:ascii="Arial" w:hAnsi="Arial" w:cs="Arial"/>
          <w:sz w:val="28"/>
          <w:szCs w:val="28"/>
          <w:lang w:val="en-US"/>
        </w:rPr>
        <w:t xml:space="preserve"> </w:t>
      </w:r>
      <w:r w:rsidRPr="000A1F2A">
        <w:rPr>
          <w:rFonts w:ascii="Arial" w:hAnsi="Arial" w:cs="Arial"/>
          <w:sz w:val="28"/>
          <w:szCs w:val="28"/>
          <w:lang w:val="en-US"/>
        </w:rPr>
        <w:t>2 4</w:t>
      </w:r>
      <w:r w:rsidR="00932750">
        <w:rPr>
          <w:rFonts w:ascii="Arial" w:hAnsi="Arial" w:cs="Arial"/>
          <w:sz w:val="28"/>
          <w:szCs w:val="28"/>
          <w:lang w:val="en-US"/>
        </w:rPr>
        <w:t xml:space="preserve"> </w:t>
      </w:r>
      <w:r w:rsidRPr="000A1F2A">
        <w:rPr>
          <w:rFonts w:ascii="Arial" w:hAnsi="Arial" w:cs="Arial"/>
          <w:sz w:val="28"/>
          <w:szCs w:val="28"/>
          <w:lang w:val="en-US"/>
        </w:rPr>
        <w:t>7</w:t>
      </w:r>
      <w:r w:rsidR="00932750">
        <w:rPr>
          <w:rFonts w:ascii="Arial" w:hAnsi="Arial" w:cs="Arial"/>
          <w:sz w:val="28"/>
          <w:szCs w:val="28"/>
          <w:lang w:val="en-US"/>
        </w:rPr>
        <w:t xml:space="preserve"> </w:t>
      </w:r>
      <w:r w:rsidRPr="000A1F2A">
        <w:rPr>
          <w:rFonts w:ascii="Arial" w:hAnsi="Arial" w:cs="Arial"/>
          <w:sz w:val="28"/>
          <w:szCs w:val="28"/>
          <w:lang w:val="en-US"/>
        </w:rPr>
        <w:t>7</w:t>
      </w:r>
      <w:r w:rsidR="00932750">
        <w:rPr>
          <w:rFonts w:ascii="Arial" w:hAnsi="Arial" w:cs="Arial"/>
          <w:sz w:val="28"/>
          <w:szCs w:val="28"/>
          <w:lang w:val="en-US"/>
        </w:rPr>
        <w:t xml:space="preserve"> </w:t>
      </w:r>
      <w:r w:rsidRPr="000A1F2A">
        <w:rPr>
          <w:rFonts w:ascii="Arial" w:hAnsi="Arial" w:cs="Arial"/>
          <w:sz w:val="28"/>
          <w:szCs w:val="28"/>
          <w:lang w:val="en-US"/>
        </w:rPr>
        <w:t xml:space="preserve">7 or visit </w:t>
      </w:r>
      <w:hyperlink r:id="rId17" w:history="1">
        <w:r w:rsidRPr="00932750">
          <w:rPr>
            <w:rStyle w:val="Hyperlink"/>
            <w:rFonts w:ascii="Arial" w:hAnsi="Arial" w:cs="Arial"/>
            <w:color w:val="auto"/>
            <w:sz w:val="28"/>
            <w:szCs w:val="28"/>
            <w:u w:val="none"/>
            <w:lang w:val="en-US"/>
          </w:rPr>
          <w:t>http://www.rsb.org.au/</w:t>
        </w:r>
      </w:hyperlink>
    </w:p>
    <w:p w:rsidR="000A1F2A" w:rsidRPr="00932750" w:rsidRDefault="000A1F2A" w:rsidP="000A1F2A">
      <w:pPr>
        <w:pStyle w:val="Heading1"/>
        <w:spacing w:before="0"/>
        <w:rPr>
          <w:rFonts w:ascii="Arial" w:eastAsia="Times New Roman" w:hAnsi="Arial" w:cs="Arial"/>
          <w:b/>
          <w:color w:val="auto"/>
          <w:sz w:val="28"/>
          <w:szCs w:val="28"/>
          <w:u w:val="single"/>
        </w:rPr>
      </w:pPr>
      <w:r w:rsidRPr="00932750">
        <w:rPr>
          <w:rFonts w:ascii="Arial" w:eastAsia="Times New Roman" w:hAnsi="Arial" w:cs="Arial"/>
          <w:b/>
          <w:color w:val="auto"/>
          <w:sz w:val="28"/>
          <w:szCs w:val="28"/>
          <w:u w:val="single"/>
        </w:rPr>
        <w:t>Scholarships</w:t>
      </w:r>
    </w:p>
    <w:p w:rsidR="000A1F2A" w:rsidRPr="000A1F2A" w:rsidRDefault="000A1F2A" w:rsidP="000A1F2A">
      <w:pPr>
        <w:pStyle w:val="NormalWeb"/>
        <w:shd w:val="clear" w:color="auto" w:fill="FFFFFF"/>
        <w:spacing w:before="0" w:beforeAutospacing="0" w:after="0" w:afterAutospacing="0"/>
        <w:rPr>
          <w:rFonts w:ascii="Arial" w:hAnsi="Arial" w:cs="Arial"/>
          <w:sz w:val="28"/>
          <w:szCs w:val="28"/>
          <w:lang w:val="en-US"/>
        </w:rPr>
      </w:pPr>
      <w:r w:rsidRPr="000A1F2A">
        <w:rPr>
          <w:rFonts w:ascii="Arial" w:hAnsi="Arial" w:cs="Arial"/>
          <w:sz w:val="28"/>
          <w:szCs w:val="28"/>
        </w:rPr>
        <w:t xml:space="preserve">A range of scholarships and grants are available to eligible students to assist with the costs of study. More details of these, and other information relating to fees and fee assistance, can be obtained from the Money Matters brochure located on the TAFE SA website: </w:t>
      </w:r>
      <w:hyperlink r:id="rId18" w:history="1">
        <w:r w:rsidRPr="00932750">
          <w:rPr>
            <w:rStyle w:val="Hyperlink"/>
            <w:rFonts w:ascii="Arial" w:hAnsi="Arial" w:cs="Arial"/>
            <w:color w:val="auto"/>
            <w:sz w:val="28"/>
            <w:szCs w:val="28"/>
            <w:u w:val="none"/>
          </w:rPr>
          <w:t>http://www.tafesa.edu.au/apply-enrol/before-starting/scholarships-grants</w:t>
        </w:r>
      </w:hyperlink>
      <w:r w:rsidRPr="00932750">
        <w:rPr>
          <w:rFonts w:ascii="Arial" w:hAnsi="Arial" w:cs="Arial"/>
          <w:sz w:val="28"/>
          <w:szCs w:val="28"/>
        </w:rPr>
        <w:t xml:space="preserve"> </w:t>
      </w:r>
    </w:p>
    <w:p w:rsidR="000A1F2A" w:rsidRPr="00932750" w:rsidRDefault="000A1F2A" w:rsidP="000A1F2A">
      <w:pPr>
        <w:pStyle w:val="Heading1"/>
        <w:spacing w:before="0"/>
        <w:rPr>
          <w:rFonts w:ascii="Arial" w:eastAsia="Times New Roman" w:hAnsi="Arial" w:cs="Arial"/>
          <w:b/>
          <w:color w:val="auto"/>
          <w:sz w:val="28"/>
          <w:szCs w:val="28"/>
          <w:u w:val="single"/>
        </w:rPr>
      </w:pPr>
      <w:r w:rsidRPr="00932750">
        <w:rPr>
          <w:rFonts w:ascii="Arial" w:eastAsia="Times New Roman" w:hAnsi="Arial" w:cs="Arial"/>
          <w:b/>
          <w:color w:val="auto"/>
          <w:sz w:val="28"/>
          <w:szCs w:val="28"/>
          <w:u w:val="single"/>
        </w:rPr>
        <w:t>Sickness Allowance</w:t>
      </w:r>
    </w:p>
    <w:p w:rsidR="000A1F2A" w:rsidRPr="00932750" w:rsidRDefault="000A1F2A" w:rsidP="000A1F2A">
      <w:pPr>
        <w:pStyle w:val="Heading1"/>
        <w:spacing w:before="0"/>
        <w:rPr>
          <w:rFonts w:ascii="Arial" w:eastAsia="Times New Roman" w:hAnsi="Arial" w:cs="Arial"/>
          <w:color w:val="auto"/>
          <w:sz w:val="28"/>
          <w:szCs w:val="28"/>
        </w:rPr>
      </w:pPr>
      <w:r w:rsidRPr="00932750">
        <w:rPr>
          <w:rFonts w:ascii="Arial" w:eastAsia="Times New Roman" w:hAnsi="Arial" w:cs="Arial"/>
          <w:bCs/>
          <w:color w:val="auto"/>
          <w:sz w:val="28"/>
          <w:szCs w:val="28"/>
        </w:rPr>
        <w:t xml:space="preserve">While this short term allowance is primarily targeted at individuals who are temporarily unable to work due to injury or illness, in some cases it may also be available to students who are enrolled in full time study. For further information, contact the Department of Human Services on </w:t>
      </w:r>
      <w:r w:rsidRPr="00932750">
        <w:rPr>
          <w:rFonts w:ascii="Arial" w:eastAsia="Times New Roman" w:hAnsi="Arial" w:cs="Arial"/>
          <w:bCs/>
          <w:color w:val="auto"/>
          <w:sz w:val="28"/>
          <w:szCs w:val="28"/>
          <w:lang w:val="en-US"/>
        </w:rPr>
        <w:t>1</w:t>
      </w:r>
      <w:r w:rsidR="00932750">
        <w:rPr>
          <w:rFonts w:ascii="Arial" w:eastAsia="Times New Roman" w:hAnsi="Arial" w:cs="Arial"/>
          <w:bCs/>
          <w:color w:val="auto"/>
          <w:sz w:val="28"/>
          <w:szCs w:val="28"/>
          <w:lang w:val="en-US"/>
        </w:rPr>
        <w:t xml:space="preserve"> </w:t>
      </w:r>
      <w:r w:rsidRPr="00932750">
        <w:rPr>
          <w:rFonts w:ascii="Arial" w:eastAsia="Times New Roman" w:hAnsi="Arial" w:cs="Arial"/>
          <w:bCs/>
          <w:color w:val="auto"/>
          <w:sz w:val="28"/>
          <w:szCs w:val="28"/>
          <w:lang w:val="en-US"/>
        </w:rPr>
        <w:t>3 2</w:t>
      </w:r>
      <w:r w:rsidR="00932750">
        <w:rPr>
          <w:rFonts w:ascii="Arial" w:eastAsia="Times New Roman" w:hAnsi="Arial" w:cs="Arial"/>
          <w:bCs/>
          <w:color w:val="auto"/>
          <w:sz w:val="28"/>
          <w:szCs w:val="28"/>
          <w:lang w:val="en-US"/>
        </w:rPr>
        <w:t xml:space="preserve"> </w:t>
      </w:r>
      <w:r w:rsidRPr="00932750">
        <w:rPr>
          <w:rFonts w:ascii="Arial" w:eastAsia="Times New Roman" w:hAnsi="Arial" w:cs="Arial"/>
          <w:bCs/>
          <w:color w:val="auto"/>
          <w:sz w:val="28"/>
          <w:szCs w:val="28"/>
          <w:lang w:val="en-US"/>
        </w:rPr>
        <w:t>3 0</w:t>
      </w:r>
      <w:r w:rsidR="00932750">
        <w:rPr>
          <w:rFonts w:ascii="Arial" w:eastAsia="Times New Roman" w:hAnsi="Arial" w:cs="Arial"/>
          <w:bCs/>
          <w:color w:val="auto"/>
          <w:sz w:val="28"/>
          <w:szCs w:val="28"/>
          <w:lang w:val="en-US"/>
        </w:rPr>
        <w:t xml:space="preserve"> </w:t>
      </w:r>
      <w:r w:rsidRPr="00932750">
        <w:rPr>
          <w:rFonts w:ascii="Arial" w:eastAsia="Times New Roman" w:hAnsi="Arial" w:cs="Arial"/>
          <w:bCs/>
          <w:color w:val="auto"/>
          <w:sz w:val="28"/>
          <w:szCs w:val="28"/>
          <w:lang w:val="en-US"/>
        </w:rPr>
        <w:t xml:space="preserve">0 or visit </w:t>
      </w:r>
      <w:hyperlink r:id="rId19" w:history="1">
        <w:r w:rsidRPr="00932750">
          <w:rPr>
            <w:rStyle w:val="Hyperlink"/>
            <w:rFonts w:ascii="Arial" w:eastAsia="Times New Roman" w:hAnsi="Arial" w:cs="Arial"/>
            <w:bCs/>
            <w:color w:val="auto"/>
            <w:sz w:val="28"/>
            <w:szCs w:val="28"/>
            <w:u w:val="none"/>
            <w:lang w:val="en-US"/>
          </w:rPr>
          <w:t>www.humanservices.gov.au</w:t>
        </w:r>
      </w:hyperlink>
      <w:r w:rsidRPr="00932750">
        <w:rPr>
          <w:rFonts w:ascii="Arial" w:eastAsia="Times New Roman" w:hAnsi="Arial" w:cs="Arial"/>
          <w:bCs/>
          <w:color w:val="auto"/>
          <w:sz w:val="28"/>
          <w:szCs w:val="28"/>
          <w:lang w:val="en-US"/>
        </w:rPr>
        <w:t xml:space="preserve">. </w:t>
      </w:r>
    </w:p>
    <w:p w:rsidR="000A1F2A" w:rsidRPr="00932750" w:rsidRDefault="000A1F2A" w:rsidP="000A1F2A">
      <w:pPr>
        <w:pStyle w:val="Default"/>
        <w:rPr>
          <w:color w:val="auto"/>
          <w:sz w:val="28"/>
          <w:szCs w:val="28"/>
          <w:u w:val="single"/>
          <w:lang w:eastAsia="en-AU"/>
        </w:rPr>
      </w:pPr>
      <w:r w:rsidRPr="00932750">
        <w:rPr>
          <w:b/>
          <w:bCs/>
          <w:color w:val="auto"/>
          <w:sz w:val="28"/>
          <w:szCs w:val="28"/>
          <w:u w:val="single"/>
          <w:lang w:eastAsia="en-AU"/>
        </w:rPr>
        <w:t>Student Start-up Scholarship</w:t>
      </w:r>
    </w:p>
    <w:p w:rsidR="000A1F2A" w:rsidRPr="00932750" w:rsidRDefault="000A1F2A" w:rsidP="000A1F2A">
      <w:pPr>
        <w:rPr>
          <w:rFonts w:cs="Arial"/>
          <w:lang w:eastAsia="en-AU"/>
        </w:rPr>
      </w:pPr>
      <w:r w:rsidRPr="000A1F2A">
        <w:rPr>
          <w:rFonts w:cs="Arial"/>
          <w:lang w:eastAsia="en-AU"/>
        </w:rPr>
        <w:t xml:space="preserve">If you are a full-time student undertaking an approved scholarship course at a higher education institution and are receiving Youth Allowance, </w:t>
      </w:r>
      <w:proofErr w:type="spellStart"/>
      <w:r w:rsidRPr="000A1F2A">
        <w:rPr>
          <w:rFonts w:cs="Arial"/>
          <w:lang w:eastAsia="en-AU"/>
        </w:rPr>
        <w:t>Austudy</w:t>
      </w:r>
      <w:proofErr w:type="spellEnd"/>
      <w:r w:rsidRPr="000A1F2A">
        <w:rPr>
          <w:rFonts w:cs="Arial"/>
          <w:lang w:eastAsia="en-AU"/>
        </w:rPr>
        <w:t xml:space="preserve"> or ABSTUDY Living Allowance, you will receive the Student Start-up Scholarship. </w:t>
      </w:r>
      <w:r w:rsidRPr="000A1F2A">
        <w:rPr>
          <w:rFonts w:cs="Arial"/>
          <w:lang w:eastAsia="en-AU"/>
        </w:rPr>
        <w:lastRenderedPageBreak/>
        <w:t>You'll receive this scholarship at the beginning of each traditional tertiary semester to help with the up-front costs of studying, such as textbooks and specialised equipment. If you're eligible you'll receive the full amount of the Start-up Scholarship, even if you're not on the maximum payment rate from Centrelink. </w:t>
      </w:r>
      <w:r w:rsidRPr="000A1F2A">
        <w:rPr>
          <w:rFonts w:cs="Arial"/>
          <w:lang w:val="en-US"/>
        </w:rPr>
        <w:t>For further information, contact the Department of Human Services on 1</w:t>
      </w:r>
      <w:r w:rsidR="00932750">
        <w:rPr>
          <w:rFonts w:cs="Arial"/>
          <w:lang w:val="en-US"/>
        </w:rPr>
        <w:t xml:space="preserve"> </w:t>
      </w:r>
      <w:r w:rsidRPr="000A1F2A">
        <w:rPr>
          <w:rFonts w:cs="Arial"/>
          <w:lang w:val="en-US"/>
        </w:rPr>
        <w:t>3 2</w:t>
      </w:r>
      <w:r w:rsidR="00932750">
        <w:rPr>
          <w:rFonts w:cs="Arial"/>
          <w:lang w:val="en-US"/>
        </w:rPr>
        <w:t xml:space="preserve"> </w:t>
      </w:r>
      <w:r w:rsidRPr="000A1F2A">
        <w:rPr>
          <w:rFonts w:cs="Arial"/>
          <w:lang w:val="en-US"/>
        </w:rPr>
        <w:t>3 0</w:t>
      </w:r>
      <w:r w:rsidR="00932750">
        <w:rPr>
          <w:rFonts w:cs="Arial"/>
          <w:lang w:val="en-US"/>
        </w:rPr>
        <w:t xml:space="preserve"> </w:t>
      </w:r>
      <w:r w:rsidRPr="000A1F2A">
        <w:rPr>
          <w:rFonts w:cs="Arial"/>
          <w:lang w:val="en-US"/>
        </w:rPr>
        <w:t xml:space="preserve">0 or visit </w:t>
      </w:r>
      <w:hyperlink r:id="rId20" w:history="1">
        <w:r w:rsidRPr="00932750">
          <w:rPr>
            <w:rStyle w:val="Hyperlink"/>
            <w:rFonts w:cs="Arial"/>
            <w:color w:val="auto"/>
            <w:u w:val="none"/>
            <w:lang w:val="en-US"/>
          </w:rPr>
          <w:t>www.humanservices.gov.au</w:t>
        </w:r>
      </w:hyperlink>
      <w:r w:rsidRPr="00932750">
        <w:rPr>
          <w:rFonts w:cs="Arial"/>
          <w:lang w:val="en-US"/>
        </w:rPr>
        <w:t>.</w:t>
      </w:r>
    </w:p>
    <w:p w:rsidR="000A1F2A" w:rsidRPr="00932750" w:rsidRDefault="000A1F2A" w:rsidP="000A1F2A">
      <w:pPr>
        <w:pStyle w:val="Heading1"/>
        <w:spacing w:before="0"/>
        <w:rPr>
          <w:rFonts w:ascii="Arial" w:eastAsia="Times New Roman" w:hAnsi="Arial" w:cs="Arial"/>
          <w:b/>
          <w:color w:val="auto"/>
          <w:sz w:val="28"/>
          <w:szCs w:val="28"/>
          <w:u w:val="single"/>
        </w:rPr>
      </w:pPr>
      <w:r w:rsidRPr="00932750">
        <w:rPr>
          <w:rFonts w:ascii="Arial" w:eastAsia="Times New Roman" w:hAnsi="Arial" w:cs="Arial"/>
          <w:b/>
          <w:color w:val="auto"/>
          <w:sz w:val="28"/>
          <w:szCs w:val="28"/>
          <w:u w:val="single"/>
        </w:rPr>
        <w:t>Student Support</w:t>
      </w:r>
    </w:p>
    <w:p w:rsidR="000A1F2A" w:rsidRPr="000A1F2A" w:rsidRDefault="000A1F2A" w:rsidP="000A1F2A">
      <w:pPr>
        <w:rPr>
          <w:rFonts w:eastAsiaTheme="minorHAnsi" w:cs="Arial"/>
          <w:lang w:val="en-US"/>
        </w:rPr>
      </w:pPr>
      <w:r w:rsidRPr="000A1F2A">
        <w:rPr>
          <w:rFonts w:cs="Arial"/>
          <w:lang w:val="en-US"/>
        </w:rPr>
        <w:t>Some Further Education Providers, such as TAFE and University, provide special assistance for students with a disability. Students may be eligible to receive course material in an accessible format and may also seek extensions with assessment tasks or special provisions for exams to allow them to complete their studies in a fair and equitable manner. To find out more, simply phone the TAFE or University you wish to enroll in ask to speak to a Disability Liaison Officer or Teacher Consultant for Vision Impairment.</w:t>
      </w:r>
    </w:p>
    <w:p w:rsidR="000A1F2A" w:rsidRPr="00932750" w:rsidRDefault="000A1F2A" w:rsidP="000A1F2A">
      <w:pPr>
        <w:pStyle w:val="Heading1"/>
        <w:spacing w:before="0"/>
        <w:rPr>
          <w:rFonts w:ascii="Arial" w:eastAsia="Times New Roman" w:hAnsi="Arial" w:cs="Arial"/>
          <w:b/>
          <w:bCs/>
          <w:color w:val="auto"/>
          <w:sz w:val="28"/>
          <w:szCs w:val="28"/>
          <w:u w:val="single"/>
        </w:rPr>
      </w:pPr>
      <w:r w:rsidRPr="00932750">
        <w:rPr>
          <w:rFonts w:ascii="Arial" w:eastAsia="Times New Roman" w:hAnsi="Arial" w:cs="Arial"/>
          <w:b/>
          <w:color w:val="auto"/>
          <w:sz w:val="28"/>
          <w:szCs w:val="28"/>
          <w:u w:val="single"/>
        </w:rPr>
        <w:t>Vision Australia Further Education Bursary</w:t>
      </w:r>
    </w:p>
    <w:p w:rsidR="000A1F2A" w:rsidRPr="000A1F2A" w:rsidRDefault="000A1F2A" w:rsidP="000A1F2A">
      <w:pPr>
        <w:rPr>
          <w:rFonts w:eastAsiaTheme="minorHAnsi" w:cs="Arial"/>
          <w:lang w:val="en-US"/>
        </w:rPr>
      </w:pPr>
      <w:r w:rsidRPr="000A1F2A">
        <w:rPr>
          <w:rFonts w:cs="Arial"/>
          <w:lang w:val="en-US"/>
        </w:rPr>
        <w:t>Each year, Vision Australia awards further education bursaries to a select number of students who are blind or vision impaired to assist them in purchasing adaptive technology to assist them in their studies. Bursaries are available to students of any age who are enrolling to study in a certificate IV TAFE course or higher, or an under-graduate or post-graduate degree through university. For further information</w:t>
      </w:r>
      <w:r w:rsidR="00136FD5">
        <w:rPr>
          <w:rFonts w:cs="Arial"/>
          <w:lang w:val="en-US"/>
        </w:rPr>
        <w:t>,</w:t>
      </w:r>
      <w:r w:rsidRPr="000A1F2A">
        <w:rPr>
          <w:rFonts w:cs="Arial"/>
          <w:lang w:val="en-US"/>
        </w:rPr>
        <w:t xml:space="preserve"> contact Vision Australia about the application requirements for the further education bursary and upcoming bursary application dates on 1</w:t>
      </w:r>
      <w:r w:rsidR="00136FD5">
        <w:rPr>
          <w:rFonts w:cs="Arial"/>
          <w:lang w:val="en-US"/>
        </w:rPr>
        <w:t xml:space="preserve"> </w:t>
      </w:r>
      <w:r w:rsidRPr="000A1F2A">
        <w:rPr>
          <w:rFonts w:cs="Arial"/>
          <w:lang w:val="en-US"/>
        </w:rPr>
        <w:t>3</w:t>
      </w:r>
      <w:r w:rsidR="00136FD5">
        <w:rPr>
          <w:rFonts w:cs="Arial"/>
          <w:lang w:val="en-US"/>
        </w:rPr>
        <w:t xml:space="preserve"> </w:t>
      </w:r>
      <w:r w:rsidRPr="000A1F2A">
        <w:rPr>
          <w:rFonts w:cs="Arial"/>
          <w:lang w:val="en-US"/>
        </w:rPr>
        <w:t>0</w:t>
      </w:r>
      <w:r w:rsidR="00136FD5">
        <w:rPr>
          <w:rFonts w:cs="Arial"/>
          <w:lang w:val="en-US"/>
        </w:rPr>
        <w:t xml:space="preserve"> </w:t>
      </w:r>
      <w:r w:rsidRPr="000A1F2A">
        <w:rPr>
          <w:rFonts w:cs="Arial"/>
          <w:lang w:val="en-US"/>
        </w:rPr>
        <w:t>0 8</w:t>
      </w:r>
      <w:r w:rsidR="00136FD5">
        <w:rPr>
          <w:rFonts w:cs="Arial"/>
          <w:lang w:val="en-US"/>
        </w:rPr>
        <w:t xml:space="preserve"> </w:t>
      </w:r>
      <w:r w:rsidRPr="000A1F2A">
        <w:rPr>
          <w:rFonts w:cs="Arial"/>
          <w:lang w:val="en-US"/>
        </w:rPr>
        <w:t>4</w:t>
      </w:r>
      <w:r w:rsidR="00136FD5">
        <w:rPr>
          <w:rFonts w:cs="Arial"/>
          <w:lang w:val="en-US"/>
        </w:rPr>
        <w:t xml:space="preserve"> </w:t>
      </w:r>
      <w:r w:rsidRPr="000A1F2A">
        <w:rPr>
          <w:rFonts w:cs="Arial"/>
          <w:lang w:val="en-US"/>
        </w:rPr>
        <w:t>7 4</w:t>
      </w:r>
      <w:r w:rsidR="00136FD5">
        <w:rPr>
          <w:rFonts w:cs="Arial"/>
          <w:lang w:val="en-US"/>
        </w:rPr>
        <w:t xml:space="preserve"> </w:t>
      </w:r>
      <w:r w:rsidRPr="000A1F2A">
        <w:rPr>
          <w:rFonts w:cs="Arial"/>
          <w:lang w:val="en-US"/>
        </w:rPr>
        <w:t>6</w:t>
      </w:r>
      <w:r w:rsidR="00136FD5">
        <w:rPr>
          <w:rFonts w:cs="Arial"/>
          <w:lang w:val="en-US"/>
        </w:rPr>
        <w:t xml:space="preserve"> </w:t>
      </w:r>
      <w:r w:rsidRPr="000A1F2A">
        <w:rPr>
          <w:rFonts w:cs="Arial"/>
          <w:lang w:val="en-US"/>
        </w:rPr>
        <w:t>6.</w:t>
      </w:r>
    </w:p>
    <w:p w:rsidR="000A1F2A" w:rsidRDefault="000A1F2A" w:rsidP="000A1F2A">
      <w:pPr>
        <w:rPr>
          <w:rFonts w:ascii="Calibri" w:hAnsi="Calibri" w:cs="Calibri"/>
          <w:sz w:val="22"/>
          <w:szCs w:val="22"/>
          <w:lang w:val="en-US"/>
        </w:rPr>
      </w:pPr>
    </w:p>
    <w:p w:rsidR="00F52C5F" w:rsidRPr="00F52C5F" w:rsidRDefault="00F52C5F" w:rsidP="002E4E95">
      <w:pPr>
        <w:widowControl w:val="0"/>
        <w:autoSpaceDE w:val="0"/>
        <w:autoSpaceDN w:val="0"/>
        <w:adjustRightInd w:val="0"/>
        <w:rPr>
          <w:rFonts w:cs="Arial"/>
          <w:b/>
          <w:u w:val="single"/>
        </w:rPr>
      </w:pPr>
      <w:r w:rsidRPr="00F52C5F">
        <w:rPr>
          <w:rFonts w:cs="Arial"/>
          <w:b/>
          <w:u w:val="single"/>
        </w:rPr>
        <w:t>SCAM ALERT</w:t>
      </w:r>
    </w:p>
    <w:p w:rsidR="00C81CA4" w:rsidRDefault="000A1F2A" w:rsidP="002E4E95">
      <w:pPr>
        <w:widowControl w:val="0"/>
        <w:autoSpaceDE w:val="0"/>
        <w:autoSpaceDN w:val="0"/>
        <w:adjustRightInd w:val="0"/>
        <w:rPr>
          <w:rFonts w:cs="Arial"/>
        </w:rPr>
      </w:pPr>
      <w:r>
        <w:rPr>
          <w:rFonts w:cs="Arial"/>
        </w:rPr>
        <w:t>Another timely reminder from police to take the following precautions to reduce the risk of being scammed by cold-callers</w:t>
      </w:r>
      <w:r w:rsidR="00C81CA4">
        <w:rPr>
          <w:rFonts w:cs="Arial"/>
        </w:rPr>
        <w:t>:</w:t>
      </w:r>
    </w:p>
    <w:p w:rsidR="00C81CA4" w:rsidRPr="000A1F2A" w:rsidRDefault="00C81CA4" w:rsidP="000A1F2A">
      <w:pPr>
        <w:pStyle w:val="ListParagraph"/>
        <w:widowControl w:val="0"/>
        <w:numPr>
          <w:ilvl w:val="0"/>
          <w:numId w:val="6"/>
        </w:numPr>
        <w:autoSpaceDE w:val="0"/>
        <w:autoSpaceDN w:val="0"/>
        <w:adjustRightInd w:val="0"/>
        <w:rPr>
          <w:rFonts w:ascii="Arial" w:hAnsi="Arial" w:cs="Arial"/>
          <w:sz w:val="28"/>
          <w:szCs w:val="28"/>
        </w:rPr>
      </w:pPr>
      <w:r w:rsidRPr="000A1F2A">
        <w:rPr>
          <w:rFonts w:ascii="Arial" w:hAnsi="Arial" w:cs="Arial"/>
          <w:sz w:val="28"/>
          <w:szCs w:val="28"/>
        </w:rPr>
        <w:t>If you receive a threatening phone call (and demanding money), hang up immediately</w:t>
      </w:r>
    </w:p>
    <w:p w:rsidR="00C81CA4" w:rsidRPr="000A1F2A" w:rsidRDefault="00C81CA4" w:rsidP="000A1F2A">
      <w:pPr>
        <w:pStyle w:val="ListParagraph"/>
        <w:widowControl w:val="0"/>
        <w:numPr>
          <w:ilvl w:val="0"/>
          <w:numId w:val="6"/>
        </w:numPr>
        <w:autoSpaceDE w:val="0"/>
        <w:autoSpaceDN w:val="0"/>
        <w:adjustRightInd w:val="0"/>
        <w:rPr>
          <w:rFonts w:ascii="Arial" w:hAnsi="Arial" w:cs="Arial"/>
          <w:sz w:val="28"/>
          <w:szCs w:val="28"/>
        </w:rPr>
      </w:pPr>
      <w:r w:rsidRPr="000A1F2A">
        <w:rPr>
          <w:rFonts w:ascii="Arial" w:hAnsi="Arial" w:cs="Arial"/>
          <w:sz w:val="28"/>
          <w:szCs w:val="28"/>
        </w:rPr>
        <w:t>Do not disclose personal details to the caller</w:t>
      </w:r>
    </w:p>
    <w:p w:rsidR="00C81CA4" w:rsidRPr="000A1F2A" w:rsidRDefault="00C81CA4" w:rsidP="000A1F2A">
      <w:pPr>
        <w:pStyle w:val="ListParagraph"/>
        <w:widowControl w:val="0"/>
        <w:numPr>
          <w:ilvl w:val="0"/>
          <w:numId w:val="6"/>
        </w:numPr>
        <w:autoSpaceDE w:val="0"/>
        <w:autoSpaceDN w:val="0"/>
        <w:adjustRightInd w:val="0"/>
        <w:rPr>
          <w:rFonts w:ascii="Arial" w:hAnsi="Arial" w:cs="Arial"/>
          <w:sz w:val="28"/>
          <w:szCs w:val="28"/>
        </w:rPr>
      </w:pPr>
      <w:r w:rsidRPr="000A1F2A">
        <w:rPr>
          <w:rFonts w:ascii="Arial" w:hAnsi="Arial" w:cs="Arial"/>
          <w:sz w:val="28"/>
          <w:szCs w:val="28"/>
        </w:rPr>
        <w:t>Never provide your personal or banking details to a person who calls you</w:t>
      </w:r>
    </w:p>
    <w:p w:rsidR="00C81CA4" w:rsidRPr="000A1F2A" w:rsidRDefault="00C81CA4" w:rsidP="000A1F2A">
      <w:pPr>
        <w:pStyle w:val="ListParagraph"/>
        <w:widowControl w:val="0"/>
        <w:numPr>
          <w:ilvl w:val="0"/>
          <w:numId w:val="6"/>
        </w:numPr>
        <w:autoSpaceDE w:val="0"/>
        <w:autoSpaceDN w:val="0"/>
        <w:adjustRightInd w:val="0"/>
        <w:rPr>
          <w:rFonts w:ascii="Arial" w:hAnsi="Arial" w:cs="Arial"/>
          <w:sz w:val="28"/>
          <w:szCs w:val="28"/>
        </w:rPr>
      </w:pPr>
      <w:r w:rsidRPr="000A1F2A">
        <w:rPr>
          <w:rFonts w:ascii="Arial" w:hAnsi="Arial" w:cs="Arial"/>
          <w:sz w:val="28"/>
          <w:szCs w:val="28"/>
        </w:rPr>
        <w:t>Never provide your financial PIN or account passwords to anyone</w:t>
      </w:r>
    </w:p>
    <w:p w:rsidR="00C81CA4" w:rsidRPr="000A1F2A" w:rsidRDefault="00C81CA4" w:rsidP="000A1F2A">
      <w:pPr>
        <w:pStyle w:val="ListParagraph"/>
        <w:widowControl w:val="0"/>
        <w:numPr>
          <w:ilvl w:val="0"/>
          <w:numId w:val="6"/>
        </w:numPr>
        <w:autoSpaceDE w:val="0"/>
        <w:autoSpaceDN w:val="0"/>
        <w:adjustRightInd w:val="0"/>
        <w:rPr>
          <w:rFonts w:ascii="Arial" w:hAnsi="Arial" w:cs="Arial"/>
          <w:sz w:val="28"/>
          <w:szCs w:val="28"/>
        </w:rPr>
      </w:pPr>
      <w:r w:rsidRPr="000A1F2A">
        <w:rPr>
          <w:rFonts w:ascii="Arial" w:hAnsi="Arial" w:cs="Arial"/>
          <w:sz w:val="28"/>
          <w:szCs w:val="28"/>
        </w:rPr>
        <w:t>Do not make any payment to the caller, either via phone, internet or cash</w:t>
      </w:r>
    </w:p>
    <w:p w:rsidR="00C81CA4" w:rsidRPr="000A1F2A" w:rsidRDefault="00C81CA4" w:rsidP="000A1F2A">
      <w:pPr>
        <w:pStyle w:val="ListParagraph"/>
        <w:widowControl w:val="0"/>
        <w:numPr>
          <w:ilvl w:val="0"/>
          <w:numId w:val="6"/>
        </w:numPr>
        <w:autoSpaceDE w:val="0"/>
        <w:autoSpaceDN w:val="0"/>
        <w:adjustRightInd w:val="0"/>
        <w:rPr>
          <w:rFonts w:ascii="Arial" w:hAnsi="Arial" w:cs="Arial"/>
          <w:sz w:val="28"/>
          <w:szCs w:val="28"/>
        </w:rPr>
      </w:pPr>
      <w:r w:rsidRPr="000A1F2A">
        <w:rPr>
          <w:rFonts w:ascii="Arial" w:hAnsi="Arial" w:cs="Arial"/>
          <w:sz w:val="28"/>
          <w:szCs w:val="28"/>
        </w:rPr>
        <w:t>If you are suspicious about the credentials of a person on the phone, ask questions of them.  If they avoid answering or refuse to provide information to you, hang up</w:t>
      </w:r>
    </w:p>
    <w:p w:rsidR="00C81CA4" w:rsidRPr="000A1F2A" w:rsidRDefault="00C81CA4" w:rsidP="000A1F2A">
      <w:pPr>
        <w:pStyle w:val="ListParagraph"/>
        <w:widowControl w:val="0"/>
        <w:numPr>
          <w:ilvl w:val="0"/>
          <w:numId w:val="6"/>
        </w:numPr>
        <w:autoSpaceDE w:val="0"/>
        <w:autoSpaceDN w:val="0"/>
        <w:adjustRightInd w:val="0"/>
        <w:rPr>
          <w:rFonts w:ascii="Arial" w:hAnsi="Arial" w:cs="Arial"/>
          <w:sz w:val="28"/>
          <w:szCs w:val="28"/>
        </w:rPr>
      </w:pPr>
      <w:r w:rsidRPr="000A1F2A">
        <w:rPr>
          <w:rFonts w:ascii="Arial" w:hAnsi="Arial" w:cs="Arial"/>
          <w:sz w:val="28"/>
          <w:szCs w:val="28"/>
        </w:rPr>
        <w:t>Don’t let scammers pressure you – scammers use detailed scripts to convince you that they’re the real deal and create a high-pressure situation to make a decision on the spot</w:t>
      </w:r>
    </w:p>
    <w:p w:rsidR="00C81CA4" w:rsidRPr="000A1F2A" w:rsidRDefault="00C81CA4" w:rsidP="000A1F2A">
      <w:pPr>
        <w:pStyle w:val="ListParagraph"/>
        <w:widowControl w:val="0"/>
        <w:numPr>
          <w:ilvl w:val="0"/>
          <w:numId w:val="6"/>
        </w:numPr>
        <w:autoSpaceDE w:val="0"/>
        <w:autoSpaceDN w:val="0"/>
        <w:adjustRightInd w:val="0"/>
        <w:rPr>
          <w:rFonts w:ascii="Arial" w:hAnsi="Arial" w:cs="Arial"/>
          <w:sz w:val="28"/>
          <w:szCs w:val="28"/>
        </w:rPr>
      </w:pPr>
      <w:r w:rsidRPr="000A1F2A">
        <w:rPr>
          <w:rFonts w:ascii="Arial" w:hAnsi="Arial" w:cs="Arial"/>
          <w:sz w:val="28"/>
          <w:szCs w:val="28"/>
        </w:rPr>
        <w:t>If you think you have provided your account details to a scammer, contact your bank or financial institution immediately and</w:t>
      </w:r>
    </w:p>
    <w:p w:rsidR="00C81CA4" w:rsidRPr="000A1F2A" w:rsidRDefault="00C81CA4" w:rsidP="000A1F2A">
      <w:pPr>
        <w:pStyle w:val="ListParagraph"/>
        <w:widowControl w:val="0"/>
        <w:numPr>
          <w:ilvl w:val="0"/>
          <w:numId w:val="6"/>
        </w:numPr>
        <w:autoSpaceDE w:val="0"/>
        <w:autoSpaceDN w:val="0"/>
        <w:adjustRightInd w:val="0"/>
        <w:rPr>
          <w:rFonts w:ascii="Arial" w:hAnsi="Arial" w:cs="Arial"/>
          <w:sz w:val="28"/>
          <w:szCs w:val="28"/>
        </w:rPr>
      </w:pPr>
      <w:r w:rsidRPr="000A1F2A">
        <w:rPr>
          <w:rFonts w:ascii="Arial" w:hAnsi="Arial" w:cs="Arial"/>
          <w:sz w:val="28"/>
          <w:szCs w:val="28"/>
        </w:rPr>
        <w:t>Contact police immediately to report the incident</w:t>
      </w:r>
    </w:p>
    <w:p w:rsidR="00C81CA4" w:rsidRDefault="00C81CA4" w:rsidP="002E4E95">
      <w:pPr>
        <w:widowControl w:val="0"/>
        <w:autoSpaceDE w:val="0"/>
        <w:autoSpaceDN w:val="0"/>
        <w:adjustRightInd w:val="0"/>
        <w:rPr>
          <w:rFonts w:cs="Arial"/>
        </w:rPr>
      </w:pPr>
      <w:r>
        <w:rPr>
          <w:rFonts w:cs="Arial"/>
        </w:rPr>
        <w:t xml:space="preserve">To find out more information about scams or other ways to protect yourself visit </w:t>
      </w:r>
      <w:hyperlink r:id="rId21" w:history="1">
        <w:r w:rsidRPr="000C3879">
          <w:rPr>
            <w:rStyle w:val="Hyperlink"/>
            <w:rFonts w:cs="Arial"/>
          </w:rPr>
          <w:t>www.scamwatch.gov.au</w:t>
        </w:r>
      </w:hyperlink>
    </w:p>
    <w:p w:rsidR="002E4E95" w:rsidRDefault="002E4E95" w:rsidP="002E4E95">
      <w:pPr>
        <w:widowControl w:val="0"/>
        <w:autoSpaceDE w:val="0"/>
        <w:autoSpaceDN w:val="0"/>
        <w:adjustRightInd w:val="0"/>
        <w:rPr>
          <w:rFonts w:cs="Arial"/>
        </w:rPr>
      </w:pPr>
    </w:p>
    <w:p w:rsidR="00796688" w:rsidRDefault="00796688">
      <w:pPr>
        <w:rPr>
          <w:rFonts w:cs="Arial"/>
          <w:b/>
          <w:u w:val="single"/>
        </w:rPr>
      </w:pPr>
      <w:r>
        <w:rPr>
          <w:rFonts w:cs="Arial"/>
          <w:b/>
          <w:u w:val="single"/>
        </w:rPr>
        <w:br w:type="page"/>
      </w:r>
    </w:p>
    <w:p w:rsidR="002E4E95" w:rsidRPr="000A1F2A" w:rsidRDefault="002E4E95" w:rsidP="002E4E95">
      <w:pPr>
        <w:widowControl w:val="0"/>
        <w:autoSpaceDE w:val="0"/>
        <w:autoSpaceDN w:val="0"/>
        <w:adjustRightInd w:val="0"/>
        <w:rPr>
          <w:rFonts w:cs="Arial"/>
          <w:b/>
          <w:u w:val="single"/>
        </w:rPr>
      </w:pPr>
      <w:r w:rsidRPr="000A1F2A">
        <w:rPr>
          <w:rFonts w:cs="Arial"/>
          <w:b/>
          <w:u w:val="single"/>
        </w:rPr>
        <w:lastRenderedPageBreak/>
        <w:t>SUBSIDY GUIDELINES</w:t>
      </w:r>
    </w:p>
    <w:p w:rsidR="002E4E95" w:rsidRDefault="002E4E95" w:rsidP="002E4E95">
      <w:pPr>
        <w:widowControl w:val="0"/>
        <w:autoSpaceDE w:val="0"/>
        <w:autoSpaceDN w:val="0"/>
        <w:adjustRightInd w:val="0"/>
        <w:rPr>
          <w:rFonts w:cs="Arial"/>
        </w:rPr>
      </w:pPr>
      <w:r>
        <w:rPr>
          <w:rFonts w:cs="Arial"/>
        </w:rPr>
        <w:t>Please remember the guidelines whe</w:t>
      </w:r>
      <w:r w:rsidR="00A84E3D">
        <w:rPr>
          <w:rFonts w:cs="Arial"/>
        </w:rPr>
        <w:t>n accessing our SPWF subsidies, s</w:t>
      </w:r>
      <w:r>
        <w:rPr>
          <w:rFonts w:cs="Arial"/>
        </w:rPr>
        <w:t xml:space="preserve">pecifically </w:t>
      </w:r>
      <w:r w:rsidR="00A84E3D">
        <w:rPr>
          <w:rFonts w:cs="Arial"/>
        </w:rPr>
        <w:t xml:space="preserve">the </w:t>
      </w:r>
      <w:r>
        <w:rPr>
          <w:rFonts w:cs="Arial"/>
        </w:rPr>
        <w:t>Home Maintenance and Adaptive Technology</w:t>
      </w:r>
      <w:r w:rsidR="00A84E3D">
        <w:rPr>
          <w:rFonts w:cs="Arial"/>
        </w:rPr>
        <w:t xml:space="preserve"> subsidies</w:t>
      </w:r>
      <w:r>
        <w:rPr>
          <w:rFonts w:cs="Arial"/>
        </w:rPr>
        <w:t xml:space="preserve">.  You must apply for </w:t>
      </w:r>
      <w:r w:rsidR="00F52C5F">
        <w:rPr>
          <w:rFonts w:cs="Arial"/>
        </w:rPr>
        <w:t xml:space="preserve">these subsidies and have your application approved before </w:t>
      </w:r>
      <w:r>
        <w:rPr>
          <w:rFonts w:cs="Arial"/>
        </w:rPr>
        <w:t>engaging a service prov</w:t>
      </w:r>
      <w:r w:rsidR="00F52C5F">
        <w:rPr>
          <w:rFonts w:cs="Arial"/>
        </w:rPr>
        <w:t xml:space="preserve">ider or purchasing any equipment.  BWA will not repay you if you purchase new equipment or have any maintenance work done at home without first being advised of approval.  Application forms are available on our website or by contacting the office.  </w:t>
      </w:r>
    </w:p>
    <w:p w:rsidR="00136FD5" w:rsidRDefault="00136FD5" w:rsidP="002E4E95">
      <w:pPr>
        <w:widowControl w:val="0"/>
        <w:autoSpaceDE w:val="0"/>
        <w:autoSpaceDN w:val="0"/>
        <w:adjustRightInd w:val="0"/>
        <w:rPr>
          <w:rFonts w:cs="Arial"/>
        </w:rPr>
      </w:pPr>
    </w:p>
    <w:p w:rsidR="00136FD5" w:rsidRPr="003B03F4" w:rsidRDefault="00136FD5" w:rsidP="002E4E95">
      <w:pPr>
        <w:widowControl w:val="0"/>
        <w:autoSpaceDE w:val="0"/>
        <w:autoSpaceDN w:val="0"/>
        <w:adjustRightInd w:val="0"/>
        <w:rPr>
          <w:rFonts w:cs="Arial"/>
          <w:b/>
          <w:u w:val="single"/>
        </w:rPr>
      </w:pPr>
      <w:r w:rsidRPr="003B03F4">
        <w:rPr>
          <w:rFonts w:cs="Arial"/>
          <w:b/>
          <w:u w:val="single"/>
        </w:rPr>
        <w:t>DATES TO REMEMBER</w:t>
      </w:r>
    </w:p>
    <w:p w:rsidR="00136FD5" w:rsidRDefault="00136FD5" w:rsidP="002E4E95">
      <w:pPr>
        <w:widowControl w:val="0"/>
        <w:autoSpaceDE w:val="0"/>
        <w:autoSpaceDN w:val="0"/>
        <w:adjustRightInd w:val="0"/>
        <w:rPr>
          <w:rFonts w:cs="Arial"/>
        </w:rPr>
      </w:pPr>
      <w:r>
        <w:rPr>
          <w:rFonts w:cs="Arial"/>
        </w:rPr>
        <w:t>The social centre will be closed from Thursday 13</w:t>
      </w:r>
      <w:r w:rsidRPr="00136FD5">
        <w:rPr>
          <w:rFonts w:cs="Arial"/>
          <w:vertAlign w:val="superscript"/>
        </w:rPr>
        <w:t>th</w:t>
      </w:r>
      <w:r>
        <w:rPr>
          <w:rFonts w:cs="Arial"/>
        </w:rPr>
        <w:t xml:space="preserve"> December until </w:t>
      </w:r>
      <w:r w:rsidR="003B03F4">
        <w:rPr>
          <w:rFonts w:cs="Arial"/>
        </w:rPr>
        <w:t>Tuesday 29</w:t>
      </w:r>
      <w:r w:rsidR="003B03F4" w:rsidRPr="003B03F4">
        <w:rPr>
          <w:rFonts w:cs="Arial"/>
          <w:vertAlign w:val="superscript"/>
        </w:rPr>
        <w:t>th</w:t>
      </w:r>
      <w:r w:rsidR="003B03F4">
        <w:rPr>
          <w:rFonts w:cs="Arial"/>
        </w:rPr>
        <w:t xml:space="preserve"> January 2019</w:t>
      </w:r>
    </w:p>
    <w:p w:rsidR="003B03F4" w:rsidRDefault="003B03F4" w:rsidP="002E4E95">
      <w:pPr>
        <w:widowControl w:val="0"/>
        <w:autoSpaceDE w:val="0"/>
        <w:autoSpaceDN w:val="0"/>
        <w:adjustRightInd w:val="0"/>
        <w:rPr>
          <w:rFonts w:cs="Arial"/>
        </w:rPr>
      </w:pPr>
      <w:r>
        <w:rPr>
          <w:rFonts w:cs="Arial"/>
        </w:rPr>
        <w:t>One on One Volunteer services will cease Monday 17</w:t>
      </w:r>
      <w:r w:rsidRPr="003B03F4">
        <w:rPr>
          <w:rFonts w:cs="Arial"/>
          <w:vertAlign w:val="superscript"/>
        </w:rPr>
        <w:t>th</w:t>
      </w:r>
      <w:r>
        <w:rPr>
          <w:rFonts w:cs="Arial"/>
        </w:rPr>
        <w:t xml:space="preserve"> December </w:t>
      </w:r>
      <w:r w:rsidR="00F52C5F">
        <w:rPr>
          <w:rFonts w:cs="Arial"/>
        </w:rPr>
        <w:t>and recommence</w:t>
      </w:r>
      <w:r>
        <w:rPr>
          <w:rFonts w:cs="Arial"/>
        </w:rPr>
        <w:t xml:space="preserve"> Monday 21</w:t>
      </w:r>
      <w:r w:rsidRPr="003B03F4">
        <w:rPr>
          <w:rFonts w:cs="Arial"/>
          <w:vertAlign w:val="superscript"/>
        </w:rPr>
        <w:t>st</w:t>
      </w:r>
      <w:r>
        <w:rPr>
          <w:rFonts w:cs="Arial"/>
        </w:rPr>
        <w:t xml:space="preserve"> January 2019</w:t>
      </w:r>
    </w:p>
    <w:p w:rsidR="003B03F4" w:rsidRDefault="003B03F4" w:rsidP="002E4E95">
      <w:pPr>
        <w:widowControl w:val="0"/>
        <w:autoSpaceDE w:val="0"/>
        <w:autoSpaceDN w:val="0"/>
        <w:adjustRightInd w:val="0"/>
        <w:rPr>
          <w:rFonts w:cs="Arial"/>
        </w:rPr>
      </w:pPr>
      <w:r>
        <w:rPr>
          <w:rFonts w:cs="Arial"/>
        </w:rPr>
        <w:t>Office will be closed from 24</w:t>
      </w:r>
      <w:r w:rsidRPr="003B03F4">
        <w:rPr>
          <w:rFonts w:cs="Arial"/>
          <w:vertAlign w:val="superscript"/>
        </w:rPr>
        <w:t>th</w:t>
      </w:r>
      <w:r>
        <w:rPr>
          <w:rFonts w:cs="Arial"/>
        </w:rPr>
        <w:t xml:space="preserve"> December until Monday 7</w:t>
      </w:r>
      <w:r w:rsidRPr="003B03F4">
        <w:rPr>
          <w:rFonts w:cs="Arial"/>
          <w:vertAlign w:val="superscript"/>
        </w:rPr>
        <w:t>th</w:t>
      </w:r>
      <w:r>
        <w:rPr>
          <w:rFonts w:cs="Arial"/>
        </w:rPr>
        <w:t xml:space="preserve"> January 2019</w:t>
      </w:r>
    </w:p>
    <w:p w:rsidR="00F52C5F" w:rsidRDefault="00F52C5F" w:rsidP="002E4E95">
      <w:pPr>
        <w:widowControl w:val="0"/>
        <w:autoSpaceDE w:val="0"/>
        <w:autoSpaceDN w:val="0"/>
        <w:adjustRightInd w:val="0"/>
        <w:rPr>
          <w:rFonts w:cs="Arial"/>
        </w:rPr>
      </w:pPr>
    </w:p>
    <w:p w:rsidR="0011273F" w:rsidRDefault="0011273F" w:rsidP="0011273F">
      <w:pPr>
        <w:widowControl w:val="0"/>
        <w:autoSpaceDE w:val="0"/>
        <w:autoSpaceDN w:val="0"/>
        <w:adjustRightInd w:val="0"/>
        <w:rPr>
          <w:rFonts w:cs="Arial"/>
        </w:rPr>
      </w:pPr>
      <w:r>
        <w:rPr>
          <w:rFonts w:cs="Arial"/>
        </w:rPr>
        <w:t>At this time the Social Centre activity program for Term 1 next year has not been finalised.  This information will be available in the new year once everything has been confirmed.</w:t>
      </w:r>
    </w:p>
    <w:p w:rsidR="00136FD5" w:rsidRDefault="00136FD5" w:rsidP="002E4E95">
      <w:pPr>
        <w:widowControl w:val="0"/>
        <w:autoSpaceDE w:val="0"/>
        <w:autoSpaceDN w:val="0"/>
        <w:adjustRightInd w:val="0"/>
        <w:rPr>
          <w:rFonts w:cs="Arial"/>
        </w:rPr>
      </w:pPr>
    </w:p>
    <w:p w:rsidR="001C71D9" w:rsidRPr="00E6555E" w:rsidRDefault="001C71D9" w:rsidP="001C71D9">
      <w:pPr>
        <w:rPr>
          <w:rFonts w:cs="Arial"/>
          <w:b/>
          <w:u w:val="single"/>
        </w:rPr>
      </w:pPr>
      <w:r w:rsidRPr="00E6555E">
        <w:rPr>
          <w:rFonts w:cs="Arial"/>
          <w:b/>
          <w:u w:val="single"/>
        </w:rPr>
        <w:t>Editors Comment</w:t>
      </w:r>
    </w:p>
    <w:p w:rsidR="001C71D9" w:rsidRDefault="001C71D9" w:rsidP="001C71D9">
      <w:pPr>
        <w:widowControl w:val="0"/>
        <w:autoSpaceDE w:val="0"/>
        <w:autoSpaceDN w:val="0"/>
        <w:adjustRightInd w:val="0"/>
        <w:rPr>
          <w:rFonts w:cs="Arial"/>
        </w:rPr>
      </w:pPr>
      <w:r w:rsidRPr="00160F76">
        <w:rPr>
          <w:rFonts w:cs="Arial"/>
        </w:rPr>
        <w:t>I hope you enjoyed this edition of your Eye Contact.  If you would like to make a contribution to our nex</w:t>
      </w:r>
      <w:r>
        <w:rPr>
          <w:rFonts w:cs="Arial"/>
        </w:rPr>
        <w:t>t copy which is due out in February 2019</w:t>
      </w:r>
      <w:r w:rsidRPr="00160F76">
        <w:rPr>
          <w:rFonts w:cs="Arial"/>
        </w:rPr>
        <w:t>, please forward it on to the BWA office or speak to one of the staff and they will do the rest. Contact details are as follows:</w:t>
      </w:r>
    </w:p>
    <w:p w:rsidR="001C71D9" w:rsidRDefault="001C71D9" w:rsidP="001C71D9">
      <w:pPr>
        <w:widowControl w:val="0"/>
        <w:autoSpaceDE w:val="0"/>
        <w:autoSpaceDN w:val="0"/>
        <w:adjustRightInd w:val="0"/>
        <w:rPr>
          <w:rFonts w:cs="Arial"/>
        </w:rPr>
      </w:pPr>
    </w:p>
    <w:p w:rsidR="001C71D9" w:rsidRPr="00160F76" w:rsidRDefault="001C71D9" w:rsidP="001C71D9">
      <w:pPr>
        <w:rPr>
          <w:rFonts w:cs="Arial"/>
        </w:rPr>
      </w:pPr>
      <w:r w:rsidRPr="00160F76">
        <w:rPr>
          <w:rFonts w:cs="Arial"/>
          <w:b/>
        </w:rPr>
        <w:t xml:space="preserve">Telephone:  </w:t>
      </w:r>
      <w:r w:rsidRPr="00160F76">
        <w:rPr>
          <w:rFonts w:cs="Arial"/>
        </w:rPr>
        <w:t xml:space="preserve">8 3 6 7 6 0 8 8 </w:t>
      </w:r>
      <w:r w:rsidRPr="00160F76">
        <w:rPr>
          <w:rFonts w:cs="Arial"/>
          <w:b/>
        </w:rPr>
        <w:t>Fax:</w:t>
      </w:r>
      <w:r w:rsidRPr="00160F76">
        <w:rPr>
          <w:rFonts w:cs="Arial"/>
          <w:b/>
        </w:rPr>
        <w:tab/>
      </w:r>
      <w:r w:rsidRPr="00160F76">
        <w:rPr>
          <w:rFonts w:cs="Arial"/>
        </w:rPr>
        <w:t xml:space="preserve">8 3 6 9 0 0 6 3 </w:t>
      </w:r>
    </w:p>
    <w:p w:rsidR="001C71D9" w:rsidRPr="00160F76" w:rsidRDefault="001C71D9" w:rsidP="001C71D9">
      <w:pPr>
        <w:rPr>
          <w:rFonts w:cs="Arial"/>
        </w:rPr>
      </w:pPr>
      <w:r w:rsidRPr="00160F76">
        <w:rPr>
          <w:rFonts w:cs="Arial"/>
          <w:b/>
        </w:rPr>
        <w:t xml:space="preserve">E-mail: </w:t>
      </w:r>
      <w:hyperlink r:id="rId22" w:history="1">
        <w:r w:rsidRPr="006E0136">
          <w:rPr>
            <w:rStyle w:val="Hyperlink"/>
            <w:rFonts w:cs="Arial"/>
          </w:rPr>
          <w:t>info@blindwelfare.org.au</w:t>
        </w:r>
      </w:hyperlink>
      <w:r w:rsidRPr="006E0136">
        <w:rPr>
          <w:rFonts w:cs="Arial"/>
        </w:rPr>
        <w:t xml:space="preserve"> </w:t>
      </w:r>
      <w:r w:rsidRPr="00160F76">
        <w:rPr>
          <w:rFonts w:cs="Arial"/>
        </w:rPr>
        <w:t xml:space="preserve"> </w:t>
      </w:r>
    </w:p>
    <w:p w:rsidR="001C71D9" w:rsidRDefault="001C71D9" w:rsidP="001C71D9">
      <w:pPr>
        <w:rPr>
          <w:rStyle w:val="Hyperlink"/>
          <w:rFonts w:cs="Arial"/>
          <w:bCs/>
        </w:rPr>
      </w:pPr>
      <w:r w:rsidRPr="00160F76">
        <w:rPr>
          <w:rFonts w:cs="Arial"/>
          <w:b/>
        </w:rPr>
        <w:t>Web site:</w:t>
      </w:r>
      <w:r w:rsidRPr="00160F76">
        <w:rPr>
          <w:rFonts w:cs="Arial"/>
        </w:rPr>
        <w:t xml:space="preserve"> </w:t>
      </w:r>
      <w:hyperlink r:id="rId23" w:history="1">
        <w:r w:rsidRPr="006E0136">
          <w:rPr>
            <w:rStyle w:val="Hyperlink"/>
            <w:rFonts w:cs="Arial"/>
            <w:bCs/>
          </w:rPr>
          <w:t>www.blindwelfare.org.au</w:t>
        </w:r>
      </w:hyperlink>
    </w:p>
    <w:p w:rsidR="00C25A55" w:rsidRDefault="00C25A55" w:rsidP="001C71D9">
      <w:pPr>
        <w:rPr>
          <w:rStyle w:val="Hyperlink"/>
          <w:rFonts w:cs="Arial"/>
          <w:bCs/>
        </w:rPr>
      </w:pPr>
    </w:p>
    <w:p w:rsidR="00C25A55" w:rsidRPr="00C25A55" w:rsidRDefault="00C25A55" w:rsidP="00C25A55">
      <w:pPr>
        <w:widowControl w:val="0"/>
        <w:autoSpaceDE w:val="0"/>
        <w:autoSpaceDN w:val="0"/>
        <w:adjustRightInd w:val="0"/>
        <w:rPr>
          <w:rFonts w:cs="Arial"/>
          <w:b/>
        </w:rPr>
      </w:pPr>
      <w:r w:rsidRPr="00C25A55">
        <w:rPr>
          <w:rFonts w:cs="Arial"/>
          <w:b/>
        </w:rPr>
        <w:t>Merry Christmas and happy New Year to you all from the staff at BWA</w:t>
      </w:r>
    </w:p>
    <w:p w:rsidR="00C25A55" w:rsidRDefault="00C25A55" w:rsidP="001C71D9">
      <w:pPr>
        <w:rPr>
          <w:rStyle w:val="Hyperlink"/>
          <w:rFonts w:cs="Arial"/>
          <w:bCs/>
        </w:rPr>
      </w:pPr>
    </w:p>
    <w:p w:rsidR="00CC58CA" w:rsidRDefault="00CC58CA" w:rsidP="001C71D9">
      <w:pPr>
        <w:rPr>
          <w:rStyle w:val="Hyperlink"/>
          <w:rFonts w:cs="Arial"/>
          <w:bCs/>
        </w:rPr>
      </w:pPr>
    </w:p>
    <w:p w:rsidR="00CC58CA" w:rsidRDefault="00CC58CA" w:rsidP="001C71D9">
      <w:pPr>
        <w:rPr>
          <w:rStyle w:val="Hyperlink"/>
          <w:rFonts w:cs="Arial"/>
          <w:bCs/>
        </w:rPr>
      </w:pPr>
    </w:p>
    <w:p w:rsidR="001C71D9" w:rsidRDefault="001C71D9" w:rsidP="001C71D9">
      <w:pPr>
        <w:rPr>
          <w:rStyle w:val="Hyperlink"/>
          <w:rFonts w:cs="Arial"/>
          <w:bCs/>
        </w:rPr>
      </w:pPr>
    </w:p>
    <w:p w:rsidR="001C71D9" w:rsidRDefault="001C71D9" w:rsidP="001C71D9">
      <w:pPr>
        <w:rPr>
          <w:rStyle w:val="Hyperlink"/>
          <w:rFonts w:cs="Arial"/>
          <w:bCs/>
        </w:rPr>
      </w:pPr>
    </w:p>
    <w:p w:rsidR="00D715E3" w:rsidRDefault="00D715E3" w:rsidP="001C71D9"/>
    <w:sectPr w:rsidR="00D715E3" w:rsidSect="00F52C5F">
      <w:pgSz w:w="11900" w:h="16840"/>
      <w:pgMar w:top="709" w:right="701"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B20C1"/>
    <w:multiLevelType w:val="hybridMultilevel"/>
    <w:tmpl w:val="6FB033D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1E4F6C4F"/>
    <w:multiLevelType w:val="hybridMultilevel"/>
    <w:tmpl w:val="AC84D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8D1375"/>
    <w:multiLevelType w:val="hybridMultilevel"/>
    <w:tmpl w:val="4C9A3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9778CA"/>
    <w:multiLevelType w:val="hybridMultilevel"/>
    <w:tmpl w:val="82CC5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4377E1"/>
    <w:multiLevelType w:val="hybridMultilevel"/>
    <w:tmpl w:val="F4EA7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D8486D"/>
    <w:multiLevelType w:val="hybridMultilevel"/>
    <w:tmpl w:val="97460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4371FE0"/>
    <w:multiLevelType w:val="multilevel"/>
    <w:tmpl w:val="F9E4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9D4EB3"/>
    <w:multiLevelType w:val="hybridMultilevel"/>
    <w:tmpl w:val="E772814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6"/>
  </w:num>
  <w:num w:numId="6">
    <w:abstractNumId w:val="5"/>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409"/>
    <w:rsid w:val="000063F5"/>
    <w:rsid w:val="0003515A"/>
    <w:rsid w:val="000A1F2A"/>
    <w:rsid w:val="0011273F"/>
    <w:rsid w:val="00136FD5"/>
    <w:rsid w:val="001512F9"/>
    <w:rsid w:val="001605AE"/>
    <w:rsid w:val="001C71D9"/>
    <w:rsid w:val="001E6B09"/>
    <w:rsid w:val="00262804"/>
    <w:rsid w:val="002A216C"/>
    <w:rsid w:val="002D02BD"/>
    <w:rsid w:val="002E4E95"/>
    <w:rsid w:val="002F657E"/>
    <w:rsid w:val="00347DF0"/>
    <w:rsid w:val="003619DE"/>
    <w:rsid w:val="003B03F4"/>
    <w:rsid w:val="0045253B"/>
    <w:rsid w:val="00481D9A"/>
    <w:rsid w:val="004D124C"/>
    <w:rsid w:val="00553AA2"/>
    <w:rsid w:val="00593706"/>
    <w:rsid w:val="005D4409"/>
    <w:rsid w:val="005E4E73"/>
    <w:rsid w:val="006A1F15"/>
    <w:rsid w:val="00724AE4"/>
    <w:rsid w:val="00796688"/>
    <w:rsid w:val="00883322"/>
    <w:rsid w:val="00890041"/>
    <w:rsid w:val="008D3516"/>
    <w:rsid w:val="008D4E22"/>
    <w:rsid w:val="00932750"/>
    <w:rsid w:val="00974A07"/>
    <w:rsid w:val="00A84E3D"/>
    <w:rsid w:val="00AF0794"/>
    <w:rsid w:val="00B832B0"/>
    <w:rsid w:val="00B93F08"/>
    <w:rsid w:val="00BA4DEC"/>
    <w:rsid w:val="00BE0D44"/>
    <w:rsid w:val="00C25A55"/>
    <w:rsid w:val="00C27983"/>
    <w:rsid w:val="00C46A8B"/>
    <w:rsid w:val="00C81CA4"/>
    <w:rsid w:val="00CC58CA"/>
    <w:rsid w:val="00D05A4A"/>
    <w:rsid w:val="00D31D63"/>
    <w:rsid w:val="00D715E3"/>
    <w:rsid w:val="00DA63F0"/>
    <w:rsid w:val="00F02BE5"/>
    <w:rsid w:val="00F2536A"/>
    <w:rsid w:val="00F52C5F"/>
    <w:rsid w:val="00FA7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55E7A"/>
  <w14:defaultImageDpi w14:val="300"/>
  <w15:docId w15:val="{AED592E9-4D62-46FD-BBE1-4E2ECF57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0A1F2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A1F15"/>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next w:val="Body"/>
    <w:link w:val="Heading3Char"/>
    <w:rsid w:val="006A1F15"/>
    <w:pPr>
      <w:keepNext/>
      <w:pBdr>
        <w:top w:val="nil"/>
        <w:left w:val="nil"/>
        <w:bottom w:val="nil"/>
        <w:right w:val="nil"/>
        <w:between w:val="nil"/>
        <w:bar w:val="nil"/>
      </w:pBdr>
      <w:outlineLvl w:val="2"/>
    </w:pPr>
    <w:rPr>
      <w:rFonts w:ascii="Century" w:eastAsia="Century" w:hAnsi="Century" w:cs="Century"/>
      <w:b/>
      <w:bCs/>
      <w:color w:val="000000"/>
      <w:sz w:val="84"/>
      <w:szCs w:val="84"/>
      <w:u w:val="double" w:color="000000"/>
      <w:bdr w:val="ni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4409"/>
    <w:rPr>
      <w:b/>
      <w:bCs/>
    </w:rPr>
  </w:style>
  <w:style w:type="character" w:customStyle="1" w:styleId="wtemail">
    <w:name w:val="wt_email"/>
    <w:basedOn w:val="DefaultParagraphFont"/>
    <w:rsid w:val="005D4409"/>
  </w:style>
  <w:style w:type="character" w:customStyle="1" w:styleId="Heading2Char">
    <w:name w:val="Heading 2 Char"/>
    <w:basedOn w:val="DefaultParagraphFont"/>
    <w:link w:val="Heading2"/>
    <w:uiPriority w:val="9"/>
    <w:semiHidden/>
    <w:rsid w:val="006A1F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A1F15"/>
    <w:rPr>
      <w:rFonts w:ascii="Century" w:eastAsia="Century" w:hAnsi="Century" w:cs="Century"/>
      <w:b/>
      <w:bCs/>
      <w:color w:val="000000"/>
      <w:sz w:val="84"/>
      <w:szCs w:val="84"/>
      <w:u w:val="double" w:color="000000"/>
      <w:bdr w:val="nil"/>
      <w:lang w:val="en-AU"/>
    </w:rPr>
  </w:style>
  <w:style w:type="paragraph" w:customStyle="1" w:styleId="Body">
    <w:name w:val="Body"/>
    <w:rsid w:val="006A1F15"/>
    <w:pPr>
      <w:pBdr>
        <w:top w:val="nil"/>
        <w:left w:val="nil"/>
        <w:bottom w:val="nil"/>
        <w:right w:val="nil"/>
        <w:between w:val="nil"/>
        <w:bar w:val="nil"/>
      </w:pBdr>
    </w:pPr>
    <w:rPr>
      <w:rFonts w:eastAsia="Arial Unicode MS" w:hAnsi="Arial Unicode MS" w:cs="Arial Unicode MS"/>
      <w:color w:val="000000"/>
      <w:u w:color="000000"/>
      <w:bdr w:val="nil"/>
      <w:lang w:val="en-AU"/>
    </w:rPr>
  </w:style>
  <w:style w:type="paragraph" w:customStyle="1" w:styleId="Heading">
    <w:name w:val="Heading"/>
    <w:next w:val="Body"/>
    <w:rsid w:val="006A1F15"/>
    <w:pPr>
      <w:keepNext/>
      <w:pBdr>
        <w:top w:val="nil"/>
        <w:left w:val="nil"/>
        <w:bottom w:val="nil"/>
        <w:right w:val="nil"/>
        <w:between w:val="nil"/>
        <w:bar w:val="nil"/>
      </w:pBdr>
      <w:jc w:val="center"/>
      <w:outlineLvl w:val="0"/>
    </w:pPr>
    <w:rPr>
      <w:rFonts w:ascii="Verdana Bold" w:eastAsia="Arial Unicode MS" w:hAnsi="Arial Unicode MS" w:cs="Arial Unicode MS"/>
      <w:color w:val="000000"/>
      <w:sz w:val="72"/>
      <w:szCs w:val="72"/>
      <w:u w:color="000000"/>
      <w:bdr w:val="nil"/>
    </w:rPr>
  </w:style>
  <w:style w:type="character" w:customStyle="1" w:styleId="Hyperlink0">
    <w:name w:val="Hyperlink.0"/>
    <w:rsid w:val="006A1F15"/>
    <w:rPr>
      <w:color w:val="0000FF"/>
      <w:u w:val="single" w:color="0000FF"/>
    </w:rPr>
  </w:style>
  <w:style w:type="paragraph" w:styleId="ListParagraph">
    <w:name w:val="List Paragraph"/>
    <w:basedOn w:val="Normal"/>
    <w:uiPriority w:val="34"/>
    <w:qFormat/>
    <w:rsid w:val="006A1F15"/>
    <w:pPr>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A1F15"/>
    <w:rPr>
      <w:color w:val="0000FF"/>
      <w:u w:val="single"/>
    </w:rPr>
  </w:style>
  <w:style w:type="character" w:customStyle="1" w:styleId="apple-converted-space">
    <w:name w:val="apple-converted-space"/>
    <w:basedOn w:val="DefaultParagraphFont"/>
    <w:rsid w:val="00974A07"/>
  </w:style>
  <w:style w:type="character" w:customStyle="1" w:styleId="Heading1Char">
    <w:name w:val="Heading 1 Char"/>
    <w:basedOn w:val="DefaultParagraphFont"/>
    <w:link w:val="Heading1"/>
    <w:uiPriority w:val="9"/>
    <w:rsid w:val="000A1F2A"/>
    <w:rPr>
      <w:rFonts w:asciiTheme="majorHAnsi" w:eastAsiaTheme="majorEastAsia" w:hAnsiTheme="majorHAnsi" w:cstheme="majorBidi"/>
      <w:color w:val="365F91" w:themeColor="accent1" w:themeShade="BF"/>
      <w:sz w:val="32"/>
      <w:szCs w:val="32"/>
      <w:lang w:val="en-AU"/>
    </w:rPr>
  </w:style>
  <w:style w:type="paragraph" w:styleId="NormalWeb">
    <w:name w:val="Normal (Web)"/>
    <w:basedOn w:val="Normal"/>
    <w:uiPriority w:val="99"/>
    <w:semiHidden/>
    <w:unhideWhenUsed/>
    <w:rsid w:val="000A1F2A"/>
    <w:pPr>
      <w:spacing w:before="100" w:beforeAutospacing="1" w:after="100" w:afterAutospacing="1"/>
    </w:pPr>
    <w:rPr>
      <w:rFonts w:ascii="Times New Roman" w:eastAsiaTheme="minorHAnsi" w:hAnsi="Times New Roman" w:cs="Times New Roman"/>
      <w:sz w:val="24"/>
      <w:szCs w:val="24"/>
      <w:lang w:eastAsia="en-AU"/>
    </w:rPr>
  </w:style>
  <w:style w:type="paragraph" w:customStyle="1" w:styleId="Default">
    <w:name w:val="Default"/>
    <w:basedOn w:val="Normal"/>
    <w:uiPriority w:val="99"/>
    <w:semiHidden/>
    <w:rsid w:val="000A1F2A"/>
    <w:pPr>
      <w:autoSpaceDE w:val="0"/>
      <w:autoSpaceDN w:val="0"/>
    </w:pPr>
    <w:rPr>
      <w:rFonts w:eastAsiaTheme="minorHAnsi" w:cs="Arial"/>
      <w:color w:val="000000"/>
      <w:sz w:val="24"/>
      <w:szCs w:val="24"/>
    </w:rPr>
  </w:style>
  <w:style w:type="paragraph" w:styleId="BalloonText">
    <w:name w:val="Balloon Text"/>
    <w:basedOn w:val="Normal"/>
    <w:link w:val="BalloonTextChar"/>
    <w:uiPriority w:val="99"/>
    <w:semiHidden/>
    <w:unhideWhenUsed/>
    <w:rsid w:val="00C25A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A55"/>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87060">
      <w:bodyDiv w:val="1"/>
      <w:marLeft w:val="0"/>
      <w:marRight w:val="0"/>
      <w:marTop w:val="0"/>
      <w:marBottom w:val="0"/>
      <w:divBdr>
        <w:top w:val="none" w:sz="0" w:space="0" w:color="auto"/>
        <w:left w:val="none" w:sz="0" w:space="0" w:color="auto"/>
        <w:bottom w:val="none" w:sz="0" w:space="0" w:color="auto"/>
        <w:right w:val="none" w:sz="0" w:space="0" w:color="auto"/>
      </w:divBdr>
    </w:div>
    <w:div w:id="254941141">
      <w:bodyDiv w:val="1"/>
      <w:marLeft w:val="0"/>
      <w:marRight w:val="0"/>
      <w:marTop w:val="0"/>
      <w:marBottom w:val="0"/>
      <w:divBdr>
        <w:top w:val="none" w:sz="0" w:space="0" w:color="auto"/>
        <w:left w:val="none" w:sz="0" w:space="0" w:color="auto"/>
        <w:bottom w:val="none" w:sz="0" w:space="0" w:color="auto"/>
        <w:right w:val="none" w:sz="0" w:space="0" w:color="auto"/>
      </w:divBdr>
    </w:div>
    <w:div w:id="1765570751">
      <w:bodyDiv w:val="1"/>
      <w:marLeft w:val="0"/>
      <w:marRight w:val="0"/>
      <w:marTop w:val="0"/>
      <w:marBottom w:val="0"/>
      <w:divBdr>
        <w:top w:val="none" w:sz="0" w:space="0" w:color="auto"/>
        <w:left w:val="none" w:sz="0" w:space="0" w:color="auto"/>
        <w:bottom w:val="none" w:sz="0" w:space="0" w:color="auto"/>
        <w:right w:val="none" w:sz="0" w:space="0" w:color="auto"/>
      </w:divBdr>
      <w:divsChild>
        <w:div w:id="1570917523">
          <w:marLeft w:val="0"/>
          <w:marRight w:val="0"/>
          <w:marTop w:val="0"/>
          <w:marBottom w:val="0"/>
          <w:divBdr>
            <w:top w:val="none" w:sz="0" w:space="0" w:color="auto"/>
            <w:left w:val="none" w:sz="0" w:space="0" w:color="auto"/>
            <w:bottom w:val="none" w:sz="0" w:space="0" w:color="auto"/>
            <w:right w:val="none" w:sz="0" w:space="0" w:color="auto"/>
          </w:divBdr>
        </w:div>
        <w:div w:id="1767143508">
          <w:marLeft w:val="0"/>
          <w:marRight w:val="0"/>
          <w:marTop w:val="0"/>
          <w:marBottom w:val="0"/>
          <w:divBdr>
            <w:top w:val="none" w:sz="0" w:space="0" w:color="auto"/>
            <w:left w:val="none" w:sz="0" w:space="0" w:color="auto"/>
            <w:bottom w:val="none" w:sz="0" w:space="0" w:color="auto"/>
            <w:right w:val="none" w:sz="0" w:space="0" w:color="auto"/>
          </w:divBdr>
        </w:div>
      </w:divsChild>
    </w:div>
    <w:div w:id="1773698041">
      <w:bodyDiv w:val="1"/>
      <w:marLeft w:val="0"/>
      <w:marRight w:val="0"/>
      <w:marTop w:val="0"/>
      <w:marBottom w:val="0"/>
      <w:divBdr>
        <w:top w:val="none" w:sz="0" w:space="0" w:color="auto"/>
        <w:left w:val="none" w:sz="0" w:space="0" w:color="auto"/>
        <w:bottom w:val="none" w:sz="0" w:space="0" w:color="auto"/>
        <w:right w:val="none" w:sz="0" w:space="0" w:color="auto"/>
      </w:divBdr>
    </w:div>
    <w:div w:id="1895121191">
      <w:bodyDiv w:val="1"/>
      <w:marLeft w:val="0"/>
      <w:marRight w:val="0"/>
      <w:marTop w:val="0"/>
      <w:marBottom w:val="0"/>
      <w:divBdr>
        <w:top w:val="none" w:sz="0" w:space="0" w:color="auto"/>
        <w:left w:val="none" w:sz="0" w:space="0" w:color="auto"/>
        <w:bottom w:val="none" w:sz="0" w:space="0" w:color="auto"/>
        <w:right w:val="none" w:sz="0" w:space="0" w:color="auto"/>
      </w:divBdr>
    </w:div>
    <w:div w:id="1927880181">
      <w:bodyDiv w:val="1"/>
      <w:marLeft w:val="0"/>
      <w:marRight w:val="0"/>
      <w:marTop w:val="0"/>
      <w:marBottom w:val="0"/>
      <w:divBdr>
        <w:top w:val="none" w:sz="0" w:space="0" w:color="auto"/>
        <w:left w:val="none" w:sz="0" w:space="0" w:color="auto"/>
        <w:bottom w:val="none" w:sz="0" w:space="0" w:color="auto"/>
        <w:right w:val="none" w:sz="0" w:space="0" w:color="auto"/>
      </w:divBdr>
      <w:divsChild>
        <w:div w:id="27148104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pef.org.au/" TargetMode="External"/><Relationship Id="rId13" Type="http://schemas.openxmlformats.org/officeDocument/2006/relationships/hyperlink" Target="http://www.adcet.edu.au/Mature/" TargetMode="External"/><Relationship Id="rId18" Type="http://schemas.openxmlformats.org/officeDocument/2006/relationships/hyperlink" Target="http://www.tafesa.edu.au/apply-enrol/before-starting/scholarships-grants" TargetMode="External"/><Relationship Id="rId3" Type="http://schemas.openxmlformats.org/officeDocument/2006/relationships/settings" Target="settings.xml"/><Relationship Id="rId21" Type="http://schemas.openxmlformats.org/officeDocument/2006/relationships/hyperlink" Target="http://www.scamwatch.gov.au" TargetMode="External"/><Relationship Id="rId7" Type="http://schemas.openxmlformats.org/officeDocument/2006/relationships/hyperlink" Target="mailto:treed@blindwelfare.org.au" TargetMode="External"/><Relationship Id="rId12" Type="http://schemas.openxmlformats.org/officeDocument/2006/relationships/hyperlink" Target="http://www.centrelink.gov.au/" TargetMode="External"/><Relationship Id="rId17" Type="http://schemas.openxmlformats.org/officeDocument/2006/relationships/hyperlink" Target="http://www.rsb.org.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quantumrlv.com.au/scholarships/" TargetMode="External"/><Relationship Id="rId20" Type="http://schemas.openxmlformats.org/officeDocument/2006/relationships/hyperlink" Target="http://www.humanservices.gov.au" TargetMode="External"/><Relationship Id="rId1" Type="http://schemas.openxmlformats.org/officeDocument/2006/relationships/numbering" Target="numbering.xml"/><Relationship Id="rId6" Type="http://schemas.openxmlformats.org/officeDocument/2006/relationships/hyperlink" Target="http://www.blindwelfare.org.au" TargetMode="External"/><Relationship Id="rId11" Type="http://schemas.openxmlformats.org/officeDocument/2006/relationships/hyperlink" Target="http://www.tafesa.edu.au/apply-enrol/fees-payments/concessions" TargetMode="External"/><Relationship Id="rId24" Type="http://schemas.openxmlformats.org/officeDocument/2006/relationships/fontTable" Target="fontTable.xml"/><Relationship Id="rId5" Type="http://schemas.openxmlformats.org/officeDocument/2006/relationships/hyperlink" Target="mailto:info@blindwelfare.org.au" TargetMode="External"/><Relationship Id="rId15" Type="http://schemas.openxmlformats.org/officeDocument/2006/relationships/hyperlink" Target="http://www.humanservices.gov.au" TargetMode="External"/><Relationship Id="rId23" Type="http://schemas.openxmlformats.org/officeDocument/2006/relationships/hyperlink" Target="http://www.blindwelfare.org.au" TargetMode="External"/><Relationship Id="rId10" Type="http://schemas.openxmlformats.org/officeDocument/2006/relationships/hyperlink" Target="http://www.dfc.sa.gov.au" TargetMode="External"/><Relationship Id="rId19" Type="http://schemas.openxmlformats.org/officeDocument/2006/relationships/hyperlink" Target="http://www.humanservices.gov.au" TargetMode="External"/><Relationship Id="rId4" Type="http://schemas.openxmlformats.org/officeDocument/2006/relationships/webSettings" Target="webSettings.xml"/><Relationship Id="rId9" Type="http://schemas.openxmlformats.org/officeDocument/2006/relationships/hyperlink" Target="http://www.humanservices.gov.au" TargetMode="External"/><Relationship Id="rId14" Type="http://schemas.openxmlformats.org/officeDocument/2006/relationships/hyperlink" Target="http://www.humanservices.gov.au/" TargetMode="External"/><Relationship Id="rId22" Type="http://schemas.openxmlformats.org/officeDocument/2006/relationships/hyperlink" Target="mailto:info@blindwelfar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11</Pages>
  <Words>4156</Words>
  <Characters>23693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Leonore Scott</dc:creator>
  <cp:keywords/>
  <dc:description/>
  <cp:lastModifiedBy>Deidre Gavros</cp:lastModifiedBy>
  <cp:revision>11</cp:revision>
  <cp:lastPrinted>2018-12-04T22:48:00Z</cp:lastPrinted>
  <dcterms:created xsi:type="dcterms:W3CDTF">2018-11-25T22:06:00Z</dcterms:created>
  <dcterms:modified xsi:type="dcterms:W3CDTF">2018-12-05T04:36:00Z</dcterms:modified>
</cp:coreProperties>
</file>